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D3" w:rsidRDefault="003C5484" w:rsidP="00564FD3">
      <w:pPr>
        <w:rPr>
          <w:rFonts w:ascii="Bell MT" w:hAnsi="Bell MT"/>
          <w:sz w:val="40"/>
          <w:szCs w:val="40"/>
        </w:rPr>
      </w:pPr>
      <w:r>
        <w:rPr>
          <w:rFonts w:ascii="Bell MT" w:hAnsi="Bell MT"/>
          <w:noProof/>
          <w:sz w:val="40"/>
          <w:szCs w:val="40"/>
          <w:lang w:eastAsia="fr-FR"/>
        </w:rPr>
        <w:drawing>
          <wp:anchor distT="0" distB="0" distL="114300" distR="114300" simplePos="0" relativeHeight="251664384" behindDoc="0" locked="0" layoutInCell="1" allowOverlap="1">
            <wp:simplePos x="0" y="0"/>
            <wp:positionH relativeFrom="column">
              <wp:posOffset>4843780</wp:posOffset>
            </wp:positionH>
            <wp:positionV relativeFrom="paragraph">
              <wp:posOffset>-785495</wp:posOffset>
            </wp:positionV>
            <wp:extent cx="1527175" cy="108013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1979" cy="1083531"/>
                    </a:xfrm>
                    <a:prstGeom prst="rect">
                      <a:avLst/>
                    </a:prstGeom>
                  </pic:spPr>
                </pic:pic>
              </a:graphicData>
            </a:graphic>
            <wp14:sizeRelH relativeFrom="page">
              <wp14:pctWidth>0</wp14:pctWidth>
            </wp14:sizeRelH>
            <wp14:sizeRelV relativeFrom="page">
              <wp14:pctHeight>0</wp14:pctHeight>
            </wp14:sizeRelV>
          </wp:anchor>
        </w:drawing>
      </w:r>
      <w:r w:rsidR="00810BE1">
        <w:rPr>
          <w:rFonts w:ascii="Bell MT" w:hAnsi="Bell MT"/>
          <w:noProof/>
          <w:sz w:val="40"/>
          <w:szCs w:val="40"/>
          <w:lang w:eastAsia="fr-FR"/>
        </w:rPr>
        <w:drawing>
          <wp:anchor distT="0" distB="0" distL="114300" distR="114300" simplePos="0" relativeHeight="251663360" behindDoc="0" locked="0" layoutInCell="1" allowOverlap="1" wp14:anchorId="1FF3DB7B" wp14:editId="6937ADDC">
            <wp:simplePos x="0" y="0"/>
            <wp:positionH relativeFrom="column">
              <wp:posOffset>-547370</wp:posOffset>
            </wp:positionH>
            <wp:positionV relativeFrom="paragraph">
              <wp:posOffset>-756920</wp:posOffset>
            </wp:positionV>
            <wp:extent cx="1485900" cy="11144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p>
    <w:p w:rsidR="000F6784" w:rsidRDefault="00564FD3" w:rsidP="001A7586">
      <w:pPr>
        <w:jc w:val="center"/>
        <w:rPr>
          <w:rFonts w:ascii="Andalus" w:hAnsi="Andalus" w:cs="Andalus"/>
          <w:sz w:val="40"/>
          <w:szCs w:val="40"/>
        </w:rPr>
      </w:pPr>
      <w:proofErr w:type="gramStart"/>
      <w:r w:rsidRPr="00564FD3">
        <w:rPr>
          <w:rFonts w:ascii="Andalus" w:hAnsi="Andalus" w:cs="Andalus"/>
          <w:sz w:val="40"/>
          <w:szCs w:val="40"/>
        </w:rPr>
        <w:t>REGLEMENT  INTERIEUR</w:t>
      </w:r>
      <w:proofErr w:type="gramEnd"/>
      <w:r w:rsidRPr="00564FD3">
        <w:rPr>
          <w:rFonts w:ascii="Andalus" w:hAnsi="Andalus" w:cs="Andalus"/>
          <w:sz w:val="40"/>
          <w:szCs w:val="40"/>
        </w:rPr>
        <w:t xml:space="preserve"> DU LOCAL JEUNES </w:t>
      </w:r>
    </w:p>
    <w:p w:rsidR="00FA39E5" w:rsidRPr="00DF1D27" w:rsidRDefault="00564FD3" w:rsidP="00D577FE">
      <w:pPr>
        <w:ind w:firstLine="708"/>
        <w:jc w:val="both"/>
        <w:rPr>
          <w:rFonts w:ascii="Arial" w:hAnsi="Arial" w:cs="Arial"/>
          <w:sz w:val="18"/>
          <w:szCs w:val="18"/>
        </w:rPr>
      </w:pPr>
      <w:r w:rsidRPr="00DF1D27">
        <w:rPr>
          <w:rFonts w:ascii="Arial" w:hAnsi="Arial" w:cs="Arial"/>
          <w:sz w:val="18"/>
          <w:szCs w:val="18"/>
        </w:rPr>
        <w:t>Ce règlement a pour objectifs d’as</w:t>
      </w:r>
      <w:r w:rsidR="00FA39E5" w:rsidRPr="00DF1D27">
        <w:rPr>
          <w:rFonts w:ascii="Arial" w:hAnsi="Arial" w:cs="Arial"/>
          <w:sz w:val="18"/>
          <w:szCs w:val="18"/>
        </w:rPr>
        <w:t>surer le bon fonctionnement du Local Jeunes</w:t>
      </w:r>
      <w:r w:rsidRPr="00DF1D27">
        <w:rPr>
          <w:rFonts w:ascii="Arial" w:hAnsi="Arial" w:cs="Arial"/>
          <w:sz w:val="18"/>
          <w:szCs w:val="18"/>
        </w:rPr>
        <w:t xml:space="preserve"> afin de réunir les meilleures conditions</w:t>
      </w:r>
      <w:r w:rsidR="00FA39E5" w:rsidRPr="00DF1D27">
        <w:rPr>
          <w:rFonts w:ascii="Arial" w:hAnsi="Arial" w:cs="Arial"/>
          <w:sz w:val="18"/>
          <w:szCs w:val="18"/>
        </w:rPr>
        <w:t xml:space="preserve"> d’accueils possibles pour les jeunes. Le fonctionnement de l’Accueil de loisirs s’</w:t>
      </w:r>
      <w:r w:rsidR="000B2355" w:rsidRPr="00DF1D27">
        <w:rPr>
          <w:rFonts w:ascii="Arial" w:hAnsi="Arial" w:cs="Arial"/>
          <w:sz w:val="18"/>
          <w:szCs w:val="18"/>
        </w:rPr>
        <w:t>effectue sous l’autorité de la</w:t>
      </w:r>
      <w:r w:rsidR="00DF1D27">
        <w:rPr>
          <w:rFonts w:ascii="Arial" w:hAnsi="Arial" w:cs="Arial"/>
          <w:sz w:val="18"/>
          <w:szCs w:val="18"/>
        </w:rPr>
        <w:t xml:space="preserve"> communauté de communes du Neuvillois</w:t>
      </w:r>
      <w:r w:rsidR="00FA39E5" w:rsidRPr="00DF1D27">
        <w:rPr>
          <w:rFonts w:ascii="Arial" w:hAnsi="Arial" w:cs="Arial"/>
          <w:sz w:val="18"/>
          <w:szCs w:val="18"/>
        </w:rPr>
        <w:t>.</w:t>
      </w:r>
    </w:p>
    <w:p w:rsidR="00FA39E5" w:rsidRPr="00D553F1" w:rsidRDefault="00FA39E5" w:rsidP="00FF4EEA">
      <w:pPr>
        <w:pStyle w:val="Paragraphedeliste"/>
        <w:numPr>
          <w:ilvl w:val="0"/>
          <w:numId w:val="1"/>
        </w:numPr>
        <w:spacing w:after="0"/>
        <w:jc w:val="both"/>
        <w:rPr>
          <w:rFonts w:ascii="Arial" w:hAnsi="Arial" w:cs="Arial"/>
          <w:b/>
          <w:color w:val="FF0000"/>
          <w:sz w:val="18"/>
          <w:szCs w:val="18"/>
        </w:rPr>
      </w:pPr>
      <w:r w:rsidRPr="00D553F1">
        <w:rPr>
          <w:rFonts w:ascii="Arial" w:hAnsi="Arial" w:cs="Arial"/>
          <w:b/>
          <w:color w:val="FF0000"/>
          <w:sz w:val="18"/>
          <w:szCs w:val="18"/>
          <w:u w:val="single"/>
        </w:rPr>
        <w:t>JOURS D’OUVERTURE</w:t>
      </w:r>
      <w:r w:rsidRPr="00D553F1">
        <w:rPr>
          <w:rFonts w:ascii="Arial" w:hAnsi="Arial" w:cs="Arial"/>
          <w:b/>
          <w:color w:val="FF0000"/>
          <w:sz w:val="18"/>
          <w:szCs w:val="18"/>
        </w:rPr>
        <w:t xml:space="preserve"> (sauf jours fériés ou fermetures exceptionnelles)</w:t>
      </w:r>
    </w:p>
    <w:p w:rsidR="00FA39E5" w:rsidRDefault="002A331C" w:rsidP="003C5484">
      <w:pPr>
        <w:spacing w:after="0"/>
        <w:ind w:firstLine="708"/>
        <w:jc w:val="both"/>
        <w:rPr>
          <w:rFonts w:ascii="Arial" w:hAnsi="Arial" w:cs="Arial"/>
          <w:b/>
          <w:color w:val="FF0000"/>
          <w:sz w:val="18"/>
          <w:szCs w:val="18"/>
        </w:rPr>
      </w:pPr>
      <w:r w:rsidRPr="00D553F1">
        <w:rPr>
          <w:rFonts w:ascii="Arial" w:hAnsi="Arial" w:cs="Arial"/>
          <w:b/>
          <w:color w:val="FF0000"/>
          <w:sz w:val="18"/>
          <w:szCs w:val="18"/>
        </w:rPr>
        <w:t>Et</w:t>
      </w:r>
      <w:r w:rsidR="00FA39E5" w:rsidRPr="00D553F1">
        <w:rPr>
          <w:rFonts w:ascii="Arial" w:hAnsi="Arial" w:cs="Arial"/>
          <w:b/>
          <w:color w:val="FF0000"/>
          <w:sz w:val="18"/>
          <w:szCs w:val="18"/>
        </w:rPr>
        <w:t xml:space="preserve"> </w:t>
      </w:r>
      <w:r w:rsidR="00FA39E5" w:rsidRPr="00D553F1">
        <w:rPr>
          <w:rFonts w:ascii="Arial" w:hAnsi="Arial" w:cs="Arial"/>
          <w:b/>
          <w:color w:val="FF0000"/>
          <w:sz w:val="18"/>
          <w:szCs w:val="18"/>
          <w:u w:val="single"/>
        </w:rPr>
        <w:t>HORAIRES</w:t>
      </w:r>
      <w:r w:rsidR="00FA39E5" w:rsidRPr="00D553F1">
        <w:rPr>
          <w:rFonts w:ascii="Arial" w:hAnsi="Arial" w:cs="Arial"/>
          <w:b/>
          <w:color w:val="FF0000"/>
          <w:sz w:val="18"/>
          <w:szCs w:val="18"/>
        </w:rPr>
        <w:t> :</w:t>
      </w:r>
    </w:p>
    <w:p w:rsidR="003C5484" w:rsidRPr="003C5484" w:rsidRDefault="003C5484" w:rsidP="003C5484">
      <w:pPr>
        <w:spacing w:after="0"/>
        <w:ind w:firstLine="708"/>
        <w:jc w:val="both"/>
        <w:rPr>
          <w:rFonts w:ascii="Arial" w:hAnsi="Arial" w:cs="Arial"/>
          <w:b/>
          <w:color w:val="FF0000"/>
          <w:sz w:val="18"/>
          <w:szCs w:val="18"/>
        </w:rPr>
      </w:pPr>
    </w:p>
    <w:p w:rsidR="00FA39E5" w:rsidRPr="00DF1D27" w:rsidRDefault="00FA39E5" w:rsidP="00FF4EEA">
      <w:pPr>
        <w:spacing w:after="0"/>
        <w:jc w:val="both"/>
        <w:rPr>
          <w:rFonts w:ascii="Arial" w:hAnsi="Arial" w:cs="Arial"/>
          <w:b/>
          <w:sz w:val="18"/>
          <w:szCs w:val="18"/>
        </w:rPr>
      </w:pPr>
      <w:r w:rsidRPr="00DF1D27">
        <w:rPr>
          <w:rFonts w:ascii="Arial" w:hAnsi="Arial" w:cs="Arial"/>
          <w:sz w:val="18"/>
          <w:szCs w:val="18"/>
        </w:rPr>
        <w:tab/>
      </w:r>
      <w:r w:rsidR="00B20B1B" w:rsidRPr="00DF1D27">
        <w:rPr>
          <w:rFonts w:ascii="Arial" w:hAnsi="Arial" w:cs="Arial"/>
          <w:b/>
          <w:sz w:val="18"/>
          <w:szCs w:val="18"/>
        </w:rPr>
        <w:t>Hors</w:t>
      </w:r>
      <w:r w:rsidRPr="00DF1D27">
        <w:rPr>
          <w:rFonts w:ascii="Arial" w:hAnsi="Arial" w:cs="Arial"/>
          <w:b/>
          <w:sz w:val="18"/>
          <w:szCs w:val="18"/>
        </w:rPr>
        <w:t xml:space="preserve"> vacances scolaires : </w:t>
      </w:r>
      <w:r w:rsidRPr="00DF1D27">
        <w:rPr>
          <w:rFonts w:ascii="Arial" w:hAnsi="Arial" w:cs="Arial"/>
          <w:b/>
          <w:sz w:val="18"/>
          <w:szCs w:val="18"/>
        </w:rPr>
        <w:tab/>
      </w:r>
      <w:r w:rsidR="00C833A2" w:rsidRPr="00DF1D27">
        <w:rPr>
          <w:rFonts w:ascii="Arial" w:hAnsi="Arial" w:cs="Arial"/>
          <w:b/>
          <w:sz w:val="18"/>
          <w:szCs w:val="18"/>
        </w:rPr>
        <w:tab/>
      </w:r>
      <w:r w:rsidR="00D553F1">
        <w:rPr>
          <w:rFonts w:ascii="Arial" w:hAnsi="Arial" w:cs="Arial"/>
          <w:b/>
          <w:sz w:val="18"/>
          <w:szCs w:val="18"/>
        </w:rPr>
        <w:t>L</w:t>
      </w:r>
      <w:r w:rsidRPr="00DF1D27">
        <w:rPr>
          <w:rFonts w:ascii="Arial" w:hAnsi="Arial" w:cs="Arial"/>
          <w:b/>
          <w:sz w:val="18"/>
          <w:szCs w:val="18"/>
        </w:rPr>
        <w:t>es mercredis après</w:t>
      </w:r>
      <w:r w:rsidR="00C833A2" w:rsidRPr="00DF1D27">
        <w:rPr>
          <w:rFonts w:ascii="Arial" w:hAnsi="Arial" w:cs="Arial"/>
          <w:b/>
          <w:sz w:val="18"/>
          <w:szCs w:val="18"/>
        </w:rPr>
        <w:t>-</w:t>
      </w:r>
      <w:r w:rsidRPr="00DF1D27">
        <w:rPr>
          <w:rFonts w:ascii="Arial" w:hAnsi="Arial" w:cs="Arial"/>
          <w:b/>
          <w:sz w:val="18"/>
          <w:szCs w:val="18"/>
        </w:rPr>
        <w:t>midi de 14 h à 18 h</w:t>
      </w:r>
    </w:p>
    <w:p w:rsidR="00E05629" w:rsidRDefault="00D553F1" w:rsidP="00E05629">
      <w:pPr>
        <w:spacing w:after="0"/>
        <w:ind w:left="4248"/>
        <w:jc w:val="both"/>
        <w:rPr>
          <w:rFonts w:ascii="Arial" w:hAnsi="Arial" w:cs="Arial"/>
          <w:sz w:val="18"/>
          <w:szCs w:val="18"/>
        </w:rPr>
      </w:pPr>
      <w:r>
        <w:rPr>
          <w:rFonts w:ascii="Arial" w:hAnsi="Arial" w:cs="Arial"/>
          <w:b/>
          <w:sz w:val="18"/>
          <w:szCs w:val="18"/>
        </w:rPr>
        <w:t>L</w:t>
      </w:r>
      <w:r w:rsidR="00C833A2" w:rsidRPr="00DF1D27">
        <w:rPr>
          <w:rFonts w:ascii="Arial" w:hAnsi="Arial" w:cs="Arial"/>
          <w:b/>
          <w:sz w:val="18"/>
          <w:szCs w:val="18"/>
        </w:rPr>
        <w:t>es samedis après-</w:t>
      </w:r>
      <w:r w:rsidR="00FA39E5" w:rsidRPr="00DF1D27">
        <w:rPr>
          <w:rFonts w:ascii="Arial" w:hAnsi="Arial" w:cs="Arial"/>
          <w:b/>
          <w:sz w:val="18"/>
          <w:szCs w:val="18"/>
        </w:rPr>
        <w:t>midi</w:t>
      </w:r>
      <w:r w:rsidR="00C833A2" w:rsidRPr="00DF1D27">
        <w:rPr>
          <w:rFonts w:ascii="Arial" w:hAnsi="Arial" w:cs="Arial"/>
          <w:b/>
          <w:sz w:val="18"/>
          <w:szCs w:val="18"/>
        </w:rPr>
        <w:t xml:space="preserve"> de 14 h à 18 h</w:t>
      </w:r>
      <w:r w:rsidR="00C833A2" w:rsidRPr="00DF1D27">
        <w:rPr>
          <w:rFonts w:ascii="Arial" w:hAnsi="Arial" w:cs="Arial"/>
          <w:sz w:val="18"/>
          <w:szCs w:val="18"/>
        </w:rPr>
        <w:t xml:space="preserve"> (sauf les semaines </w:t>
      </w:r>
      <w:r w:rsidR="009C7A2E" w:rsidRPr="00DF1D27">
        <w:rPr>
          <w:rFonts w:ascii="Arial" w:hAnsi="Arial" w:cs="Arial"/>
          <w:sz w:val="18"/>
          <w:szCs w:val="18"/>
        </w:rPr>
        <w:t xml:space="preserve">qui </w:t>
      </w:r>
      <w:r w:rsidR="00C833A2" w:rsidRPr="00DF1D27">
        <w:rPr>
          <w:rFonts w:ascii="Arial" w:hAnsi="Arial" w:cs="Arial"/>
          <w:sz w:val="18"/>
          <w:szCs w:val="18"/>
        </w:rPr>
        <w:t>précédent les vacances scolaires)</w:t>
      </w:r>
    </w:p>
    <w:p w:rsidR="00E05629" w:rsidRPr="00E05629" w:rsidRDefault="00E05629" w:rsidP="00E05629">
      <w:pPr>
        <w:ind w:left="4248"/>
        <w:jc w:val="both"/>
        <w:rPr>
          <w:rFonts w:ascii="Arial" w:hAnsi="Arial" w:cs="Arial"/>
          <w:b/>
          <w:sz w:val="18"/>
          <w:szCs w:val="18"/>
        </w:rPr>
      </w:pPr>
      <w:r w:rsidRPr="00E05629">
        <w:rPr>
          <w:rFonts w:ascii="Arial" w:hAnsi="Arial" w:cs="Arial"/>
          <w:b/>
          <w:sz w:val="18"/>
          <w:szCs w:val="18"/>
        </w:rPr>
        <w:t>Les vendredis soirs de 18 h à 22 h</w:t>
      </w:r>
    </w:p>
    <w:p w:rsidR="002E4A2F" w:rsidRPr="00D553F1" w:rsidRDefault="00B20B1B" w:rsidP="00D553F1">
      <w:pPr>
        <w:spacing w:after="0"/>
        <w:ind w:left="4248" w:hanging="3543"/>
        <w:jc w:val="both"/>
        <w:rPr>
          <w:rFonts w:ascii="Arial" w:hAnsi="Arial" w:cs="Arial"/>
          <w:sz w:val="18"/>
          <w:szCs w:val="18"/>
        </w:rPr>
      </w:pPr>
      <w:r w:rsidRPr="00DF1D27">
        <w:rPr>
          <w:rFonts w:ascii="Arial" w:hAnsi="Arial" w:cs="Arial"/>
          <w:b/>
          <w:sz w:val="18"/>
          <w:szCs w:val="18"/>
        </w:rPr>
        <w:t>Pendant</w:t>
      </w:r>
      <w:r w:rsidR="00C833A2" w:rsidRPr="00DF1D27">
        <w:rPr>
          <w:rFonts w:ascii="Arial" w:hAnsi="Arial" w:cs="Arial"/>
          <w:b/>
          <w:sz w:val="18"/>
          <w:szCs w:val="18"/>
        </w:rPr>
        <w:t xml:space="preserve"> les vacances scolaires : </w:t>
      </w:r>
      <w:r w:rsidR="00C833A2" w:rsidRPr="00DF1D27">
        <w:rPr>
          <w:rFonts w:ascii="Arial" w:hAnsi="Arial" w:cs="Arial"/>
          <w:b/>
          <w:sz w:val="18"/>
          <w:szCs w:val="18"/>
        </w:rPr>
        <w:tab/>
        <w:t>du lundi au vendredi de 14h à 18 h</w:t>
      </w:r>
      <w:r w:rsidR="00DF1D27">
        <w:rPr>
          <w:rFonts w:ascii="Arial" w:hAnsi="Arial" w:cs="Arial"/>
          <w:b/>
          <w:sz w:val="18"/>
          <w:szCs w:val="18"/>
        </w:rPr>
        <w:t xml:space="preserve"> (</w:t>
      </w:r>
      <w:r w:rsidR="00DF1D27" w:rsidRPr="00DF1D27">
        <w:rPr>
          <w:rFonts w:ascii="Arial" w:hAnsi="Arial" w:cs="Arial"/>
          <w:sz w:val="18"/>
          <w:szCs w:val="18"/>
        </w:rPr>
        <w:t>horaires modulables selon les activités prévues)</w:t>
      </w:r>
    </w:p>
    <w:p w:rsidR="00C833A2" w:rsidRPr="00DF1D27" w:rsidRDefault="00C833A2" w:rsidP="00FF4EEA">
      <w:pPr>
        <w:pStyle w:val="Paragraphedeliste"/>
        <w:numPr>
          <w:ilvl w:val="0"/>
          <w:numId w:val="1"/>
        </w:numPr>
        <w:spacing w:after="0"/>
        <w:jc w:val="both"/>
        <w:rPr>
          <w:rFonts w:ascii="Arial" w:hAnsi="Arial" w:cs="Arial"/>
          <w:sz w:val="18"/>
          <w:szCs w:val="18"/>
        </w:rPr>
      </w:pPr>
      <w:r w:rsidRPr="00D553F1">
        <w:rPr>
          <w:rFonts w:ascii="Arial" w:hAnsi="Arial" w:cs="Arial"/>
          <w:b/>
          <w:color w:val="FF0000"/>
          <w:sz w:val="18"/>
          <w:szCs w:val="18"/>
          <w:u w:val="single"/>
        </w:rPr>
        <w:t>ADHESION</w:t>
      </w:r>
      <w:r w:rsidRPr="00D553F1">
        <w:rPr>
          <w:rFonts w:ascii="Arial" w:hAnsi="Arial" w:cs="Arial"/>
          <w:b/>
          <w:color w:val="FF0000"/>
          <w:sz w:val="18"/>
          <w:szCs w:val="18"/>
        </w:rPr>
        <w:t> </w:t>
      </w:r>
      <w:r w:rsidRPr="00DF1D27">
        <w:rPr>
          <w:rFonts w:ascii="Arial" w:hAnsi="Arial" w:cs="Arial"/>
          <w:sz w:val="18"/>
          <w:szCs w:val="18"/>
        </w:rPr>
        <w:t>:</w:t>
      </w:r>
    </w:p>
    <w:p w:rsidR="00C833A2" w:rsidRPr="00DF1D27" w:rsidRDefault="00C833A2" w:rsidP="00FF4EEA">
      <w:pPr>
        <w:spacing w:after="0"/>
        <w:ind w:left="1416"/>
        <w:jc w:val="both"/>
        <w:rPr>
          <w:rFonts w:ascii="Arial" w:hAnsi="Arial" w:cs="Arial"/>
          <w:b/>
          <w:sz w:val="18"/>
          <w:szCs w:val="18"/>
        </w:rPr>
      </w:pPr>
      <w:r w:rsidRPr="00DF1D27">
        <w:rPr>
          <w:rFonts w:ascii="Arial" w:hAnsi="Arial" w:cs="Arial"/>
          <w:b/>
          <w:sz w:val="18"/>
          <w:szCs w:val="18"/>
        </w:rPr>
        <w:t>Afin que l’adhésion ou l’inscription à une activité soit effective, il est nécessaire de fournir les documents suivants</w:t>
      </w:r>
      <w:r w:rsidRPr="00DF1D27">
        <w:rPr>
          <w:rFonts w:ascii="Arial" w:hAnsi="Arial" w:cs="Arial"/>
          <w:sz w:val="18"/>
          <w:szCs w:val="18"/>
        </w:rPr>
        <w:t> </w:t>
      </w:r>
      <w:r w:rsidRPr="00DF1D27">
        <w:rPr>
          <w:rFonts w:ascii="Arial" w:hAnsi="Arial" w:cs="Arial"/>
          <w:b/>
          <w:sz w:val="18"/>
          <w:szCs w:val="18"/>
        </w:rPr>
        <w:t xml:space="preserve">: </w:t>
      </w:r>
    </w:p>
    <w:p w:rsidR="00C833A2" w:rsidRPr="00DF1D27" w:rsidRDefault="00C833A2" w:rsidP="00FF4EEA">
      <w:pPr>
        <w:pStyle w:val="Paragraphedeliste"/>
        <w:numPr>
          <w:ilvl w:val="0"/>
          <w:numId w:val="3"/>
        </w:numPr>
        <w:spacing w:after="0"/>
        <w:jc w:val="both"/>
        <w:rPr>
          <w:rFonts w:ascii="Arial" w:hAnsi="Arial" w:cs="Arial"/>
          <w:b/>
          <w:sz w:val="18"/>
          <w:szCs w:val="18"/>
        </w:rPr>
      </w:pPr>
      <w:r w:rsidRPr="00DF1D27">
        <w:rPr>
          <w:rFonts w:ascii="Arial" w:hAnsi="Arial" w:cs="Arial"/>
          <w:sz w:val="18"/>
          <w:szCs w:val="18"/>
        </w:rPr>
        <w:t>fiche d’adhésion</w:t>
      </w:r>
    </w:p>
    <w:p w:rsidR="00C833A2" w:rsidRPr="00DF1D27" w:rsidRDefault="00C833A2" w:rsidP="00FF4EEA">
      <w:pPr>
        <w:pStyle w:val="Paragraphedeliste"/>
        <w:numPr>
          <w:ilvl w:val="0"/>
          <w:numId w:val="3"/>
        </w:numPr>
        <w:spacing w:after="0"/>
        <w:jc w:val="both"/>
        <w:rPr>
          <w:rFonts w:ascii="Arial" w:hAnsi="Arial" w:cs="Arial"/>
          <w:b/>
          <w:sz w:val="18"/>
          <w:szCs w:val="18"/>
        </w:rPr>
      </w:pPr>
      <w:r w:rsidRPr="00DF1D27">
        <w:rPr>
          <w:rFonts w:ascii="Arial" w:hAnsi="Arial" w:cs="Arial"/>
          <w:sz w:val="18"/>
          <w:szCs w:val="18"/>
        </w:rPr>
        <w:t>fiche d’inscription au séjour (au cas où vous inscrivez votre enfant à un séjour)</w:t>
      </w:r>
    </w:p>
    <w:p w:rsidR="00C833A2" w:rsidRPr="00DF1D27" w:rsidRDefault="00C833A2" w:rsidP="00FF4EEA">
      <w:pPr>
        <w:pStyle w:val="Paragraphedeliste"/>
        <w:numPr>
          <w:ilvl w:val="0"/>
          <w:numId w:val="3"/>
        </w:numPr>
        <w:spacing w:after="0"/>
        <w:jc w:val="both"/>
        <w:rPr>
          <w:rFonts w:ascii="Arial" w:hAnsi="Arial" w:cs="Arial"/>
          <w:b/>
          <w:sz w:val="18"/>
          <w:szCs w:val="18"/>
        </w:rPr>
      </w:pPr>
      <w:r w:rsidRPr="00DF1D27">
        <w:rPr>
          <w:rFonts w:ascii="Arial" w:hAnsi="Arial" w:cs="Arial"/>
          <w:sz w:val="18"/>
          <w:szCs w:val="18"/>
        </w:rPr>
        <w:t>fiche sanitaire</w:t>
      </w:r>
    </w:p>
    <w:p w:rsidR="00C833A2" w:rsidRPr="00DF1D27" w:rsidRDefault="00C833A2" w:rsidP="00FF4EEA">
      <w:pPr>
        <w:pStyle w:val="Paragraphedeliste"/>
        <w:numPr>
          <w:ilvl w:val="0"/>
          <w:numId w:val="3"/>
        </w:numPr>
        <w:spacing w:after="0"/>
        <w:jc w:val="both"/>
        <w:rPr>
          <w:rFonts w:ascii="Arial" w:hAnsi="Arial" w:cs="Arial"/>
          <w:b/>
          <w:sz w:val="18"/>
          <w:szCs w:val="18"/>
        </w:rPr>
      </w:pPr>
      <w:r w:rsidRPr="00DF1D27">
        <w:rPr>
          <w:rFonts w:ascii="Arial" w:hAnsi="Arial" w:cs="Arial"/>
          <w:sz w:val="18"/>
          <w:szCs w:val="18"/>
        </w:rPr>
        <w:t>certificat médical autorisant la pratique des activités physiques et sportives</w:t>
      </w:r>
      <w:r w:rsidR="009C7A2E" w:rsidRPr="00DF1D27">
        <w:rPr>
          <w:rFonts w:ascii="Arial" w:hAnsi="Arial" w:cs="Arial"/>
          <w:sz w:val="18"/>
          <w:szCs w:val="18"/>
        </w:rPr>
        <w:t xml:space="preserve"> (dans le cas où c’est nécessaire)</w:t>
      </w:r>
    </w:p>
    <w:p w:rsidR="009C7A2E" w:rsidRPr="00DF1D27" w:rsidRDefault="00361B4A" w:rsidP="00FF4EEA">
      <w:pPr>
        <w:pStyle w:val="Paragraphedeliste"/>
        <w:numPr>
          <w:ilvl w:val="0"/>
          <w:numId w:val="3"/>
        </w:numPr>
        <w:spacing w:after="0"/>
        <w:jc w:val="both"/>
        <w:rPr>
          <w:rFonts w:ascii="Arial" w:hAnsi="Arial" w:cs="Arial"/>
          <w:b/>
          <w:sz w:val="18"/>
          <w:szCs w:val="18"/>
        </w:rPr>
      </w:pPr>
      <w:r>
        <w:rPr>
          <w:rFonts w:ascii="Arial" w:hAnsi="Arial" w:cs="Arial"/>
          <w:sz w:val="18"/>
          <w:szCs w:val="18"/>
        </w:rPr>
        <w:t>règlement de 9</w:t>
      </w:r>
      <w:r w:rsidR="004912EA" w:rsidRPr="00DF1D27">
        <w:rPr>
          <w:rFonts w:ascii="Arial" w:hAnsi="Arial" w:cs="Arial"/>
          <w:sz w:val="18"/>
          <w:szCs w:val="18"/>
        </w:rPr>
        <w:t xml:space="preserve"> </w:t>
      </w:r>
      <w:r w:rsidR="009C7A2E" w:rsidRPr="00DF1D27">
        <w:rPr>
          <w:rFonts w:ascii="Arial" w:hAnsi="Arial" w:cs="Arial"/>
          <w:sz w:val="18"/>
          <w:szCs w:val="18"/>
        </w:rPr>
        <w:t>euros</w:t>
      </w:r>
    </w:p>
    <w:p w:rsidR="009C7A2E" w:rsidRDefault="009C7A2E" w:rsidP="00FF4EEA">
      <w:pPr>
        <w:spacing w:after="0"/>
        <w:ind w:left="708"/>
        <w:jc w:val="both"/>
        <w:rPr>
          <w:rFonts w:ascii="Arial" w:hAnsi="Arial" w:cs="Arial"/>
          <w:sz w:val="18"/>
          <w:szCs w:val="18"/>
        </w:rPr>
      </w:pPr>
      <w:r w:rsidRPr="00DF1D27">
        <w:rPr>
          <w:rFonts w:ascii="Arial" w:hAnsi="Arial" w:cs="Arial"/>
          <w:sz w:val="18"/>
          <w:szCs w:val="18"/>
        </w:rPr>
        <w:t xml:space="preserve">L’adhésion est valable du </w:t>
      </w:r>
      <w:r w:rsidR="0011546F">
        <w:rPr>
          <w:rFonts w:ascii="Arial" w:hAnsi="Arial" w:cs="Arial"/>
          <w:sz w:val="18"/>
          <w:szCs w:val="18"/>
        </w:rPr>
        <w:t>1 janvier 201</w:t>
      </w:r>
      <w:r w:rsidR="00690954">
        <w:rPr>
          <w:rFonts w:ascii="Arial" w:hAnsi="Arial" w:cs="Arial"/>
          <w:sz w:val="18"/>
          <w:szCs w:val="18"/>
        </w:rPr>
        <w:t>9</w:t>
      </w:r>
      <w:r w:rsidR="0011546F">
        <w:rPr>
          <w:rFonts w:ascii="Arial" w:hAnsi="Arial" w:cs="Arial"/>
          <w:sz w:val="18"/>
          <w:szCs w:val="18"/>
        </w:rPr>
        <w:t xml:space="preserve"> au 31 décembre 201</w:t>
      </w:r>
      <w:r w:rsidR="00690954">
        <w:rPr>
          <w:rFonts w:ascii="Arial" w:hAnsi="Arial" w:cs="Arial"/>
          <w:sz w:val="18"/>
          <w:szCs w:val="18"/>
        </w:rPr>
        <w:t>9</w:t>
      </w:r>
      <w:r w:rsidRPr="00DF1D27">
        <w:rPr>
          <w:rFonts w:ascii="Arial" w:hAnsi="Arial" w:cs="Arial"/>
          <w:sz w:val="18"/>
          <w:szCs w:val="18"/>
        </w:rPr>
        <w:t>, celle-ci impliquant l’acceptation du présent règlement par signature de l’adhérent et de son responsable légal.</w:t>
      </w:r>
    </w:p>
    <w:p w:rsidR="00FF4EEA" w:rsidRDefault="00D553F1" w:rsidP="00D553F1">
      <w:pPr>
        <w:spacing w:after="0"/>
        <w:jc w:val="both"/>
        <w:rPr>
          <w:rFonts w:ascii="Arial" w:hAnsi="Arial" w:cs="Arial"/>
          <w:sz w:val="18"/>
          <w:szCs w:val="18"/>
        </w:rPr>
      </w:pPr>
      <w:r>
        <w:rPr>
          <w:rFonts w:ascii="Arial" w:hAnsi="Arial" w:cs="Arial"/>
          <w:sz w:val="18"/>
          <w:szCs w:val="18"/>
        </w:rPr>
        <w:t>Un jeune a l’autorisation de venir trois fois au local sur des temps d’accueil libre avant de valider son inscription.</w:t>
      </w:r>
    </w:p>
    <w:p w:rsidR="00D553F1" w:rsidRPr="00DF1D27" w:rsidRDefault="00D553F1" w:rsidP="00D553F1">
      <w:pPr>
        <w:spacing w:after="0"/>
        <w:jc w:val="both"/>
        <w:rPr>
          <w:rFonts w:ascii="Arial" w:hAnsi="Arial" w:cs="Arial"/>
          <w:sz w:val="18"/>
          <w:szCs w:val="18"/>
        </w:rPr>
      </w:pPr>
    </w:p>
    <w:p w:rsidR="009C7A2E" w:rsidRPr="00D553F1" w:rsidRDefault="00DF1D27" w:rsidP="00DF1D27">
      <w:pPr>
        <w:pStyle w:val="Paragraphedeliste"/>
        <w:numPr>
          <w:ilvl w:val="0"/>
          <w:numId w:val="1"/>
        </w:numPr>
        <w:spacing w:after="0"/>
        <w:jc w:val="both"/>
        <w:rPr>
          <w:rFonts w:ascii="Arial" w:hAnsi="Arial" w:cs="Arial"/>
          <w:b/>
          <w:color w:val="FF0000"/>
          <w:sz w:val="18"/>
          <w:szCs w:val="18"/>
        </w:rPr>
      </w:pPr>
      <w:r w:rsidRPr="00D553F1">
        <w:rPr>
          <w:rFonts w:ascii="Arial" w:hAnsi="Arial" w:cs="Arial"/>
          <w:b/>
          <w:color w:val="FF0000"/>
          <w:sz w:val="18"/>
          <w:szCs w:val="18"/>
          <w:u w:val="single"/>
        </w:rPr>
        <w:t>TARIFICATION ET QUOTIENT FAMILIAL</w:t>
      </w:r>
      <w:r w:rsidRPr="00D553F1">
        <w:rPr>
          <w:rFonts w:ascii="Arial" w:hAnsi="Arial" w:cs="Arial"/>
          <w:b/>
          <w:color w:val="FF0000"/>
          <w:sz w:val="18"/>
          <w:szCs w:val="18"/>
        </w:rPr>
        <w:t> :</w:t>
      </w:r>
    </w:p>
    <w:p w:rsidR="00DF1D27" w:rsidRDefault="00DF1D27" w:rsidP="00DF1D27">
      <w:pPr>
        <w:pStyle w:val="Paragraphedeliste"/>
        <w:spacing w:after="0"/>
        <w:jc w:val="both"/>
        <w:rPr>
          <w:rFonts w:ascii="Arial" w:hAnsi="Arial" w:cs="Arial"/>
          <w:sz w:val="18"/>
          <w:szCs w:val="18"/>
          <w:u w:val="single"/>
        </w:rPr>
      </w:pPr>
    </w:p>
    <w:p w:rsidR="00DF1D27" w:rsidRDefault="00DF1D27" w:rsidP="00DF1D27">
      <w:pPr>
        <w:pStyle w:val="Paragraphedeliste"/>
        <w:spacing w:after="0"/>
        <w:ind w:firstLine="696"/>
        <w:jc w:val="both"/>
        <w:rPr>
          <w:rFonts w:ascii="Arial" w:hAnsi="Arial" w:cs="Arial"/>
          <w:sz w:val="18"/>
          <w:szCs w:val="18"/>
        </w:rPr>
      </w:pPr>
      <w:r>
        <w:rPr>
          <w:rFonts w:ascii="Arial" w:hAnsi="Arial" w:cs="Arial"/>
          <w:sz w:val="18"/>
          <w:szCs w:val="18"/>
        </w:rPr>
        <w:t>Aucun prix / journée n’est demande, seule une participation financière est nécessaire pour les activités ayant un coût pour la structure. Son montant est calculé sur la base d’une participation de 60% par les familles et de 40 % pour la communauté de communes.</w:t>
      </w:r>
    </w:p>
    <w:p w:rsidR="00DF1D27" w:rsidRDefault="00DF1D27" w:rsidP="00DF1D27">
      <w:pPr>
        <w:pStyle w:val="Paragraphedeliste"/>
        <w:spacing w:after="0"/>
        <w:ind w:firstLine="696"/>
        <w:jc w:val="both"/>
        <w:rPr>
          <w:rFonts w:ascii="Arial" w:hAnsi="Arial" w:cs="Arial"/>
          <w:sz w:val="18"/>
          <w:szCs w:val="18"/>
        </w:rPr>
      </w:pPr>
      <w:r>
        <w:rPr>
          <w:rFonts w:ascii="Arial" w:hAnsi="Arial" w:cs="Arial"/>
          <w:sz w:val="18"/>
          <w:szCs w:val="18"/>
        </w:rPr>
        <w:t>Le quotient familial est utilisé pour toutes le</w:t>
      </w:r>
      <w:r w:rsidR="00D13448">
        <w:rPr>
          <w:rFonts w:ascii="Arial" w:hAnsi="Arial" w:cs="Arial"/>
          <w:sz w:val="18"/>
          <w:szCs w:val="18"/>
        </w:rPr>
        <w:t>s activités payantes proposées. Il est déterminé par l’outil CAF PRO. L</w:t>
      </w:r>
      <w:r>
        <w:rPr>
          <w:rFonts w:ascii="Arial" w:hAnsi="Arial" w:cs="Arial"/>
          <w:sz w:val="18"/>
          <w:szCs w:val="18"/>
        </w:rPr>
        <w:t>e tarif de participation est échelonné sur 5 tranches afin de permettre à tous de s’intégrer sur les animations, même un peu plus couteuses. Adapter les prix selon les capacités de chaque famille permet d’éviter que les revenus ne soient un frein à l’accès aux activités pour les jeunes.</w:t>
      </w:r>
    </w:p>
    <w:p w:rsidR="00D13448" w:rsidRPr="00DF1D27" w:rsidRDefault="00D13448" w:rsidP="00DF1D27">
      <w:pPr>
        <w:pStyle w:val="Paragraphedeliste"/>
        <w:spacing w:after="0"/>
        <w:ind w:firstLine="696"/>
        <w:jc w:val="both"/>
        <w:rPr>
          <w:rFonts w:ascii="Arial" w:hAnsi="Arial" w:cs="Arial"/>
          <w:sz w:val="18"/>
          <w:szCs w:val="18"/>
        </w:rPr>
      </w:pPr>
      <w:r>
        <w:rPr>
          <w:rFonts w:ascii="Arial" w:hAnsi="Arial" w:cs="Arial"/>
          <w:sz w:val="18"/>
          <w:szCs w:val="18"/>
        </w:rPr>
        <w:t>En cas de non transmission par la famille du numéro d’allocataire, le tarif maximum sera appliqué.</w:t>
      </w:r>
    </w:p>
    <w:p w:rsidR="00DF1D27" w:rsidRDefault="00DF1D27" w:rsidP="00DF1D27">
      <w:pPr>
        <w:spacing w:after="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200"/>
      </w:tblGrid>
      <w:tr w:rsidR="00DF1D27" w:rsidRPr="00DF1D27" w:rsidTr="00D553F1">
        <w:trPr>
          <w:trHeight w:val="330"/>
          <w:jc w:val="center"/>
        </w:trPr>
        <w:tc>
          <w:tcPr>
            <w:tcW w:w="2620" w:type="dxa"/>
            <w:shd w:val="clear" w:color="auto" w:fill="C4BC96" w:themeFill="background2" w:themeFillShade="BF"/>
            <w:hideMark/>
          </w:tcPr>
          <w:p w:rsidR="00DF1D27" w:rsidRPr="00DF1D27" w:rsidRDefault="00DF1D27" w:rsidP="00DF1D27">
            <w:pPr>
              <w:spacing w:after="0"/>
              <w:jc w:val="center"/>
              <w:rPr>
                <w:b/>
                <w:bCs/>
                <w:sz w:val="18"/>
                <w:szCs w:val="18"/>
              </w:rPr>
            </w:pPr>
            <w:r w:rsidRPr="00DF1D27">
              <w:rPr>
                <w:b/>
                <w:bCs/>
                <w:sz w:val="18"/>
                <w:szCs w:val="18"/>
              </w:rPr>
              <w:t>Revenus</w:t>
            </w:r>
          </w:p>
        </w:tc>
        <w:tc>
          <w:tcPr>
            <w:tcW w:w="1200" w:type="dxa"/>
            <w:shd w:val="clear" w:color="auto" w:fill="C4BC96" w:themeFill="background2" w:themeFillShade="BF"/>
            <w:hideMark/>
          </w:tcPr>
          <w:p w:rsidR="00DF1D27" w:rsidRPr="00DF1D27" w:rsidRDefault="00DF1D27" w:rsidP="00DF1D27">
            <w:pPr>
              <w:spacing w:after="0"/>
              <w:jc w:val="center"/>
              <w:rPr>
                <w:b/>
                <w:bCs/>
                <w:sz w:val="18"/>
                <w:szCs w:val="18"/>
              </w:rPr>
            </w:pPr>
            <w:r w:rsidRPr="00DF1D27">
              <w:rPr>
                <w:b/>
                <w:bCs/>
                <w:sz w:val="18"/>
                <w:szCs w:val="18"/>
              </w:rPr>
              <w:t>QF</w:t>
            </w:r>
          </w:p>
        </w:tc>
      </w:tr>
      <w:tr w:rsidR="00DF1D27" w:rsidRPr="00DF1D27" w:rsidTr="0026086E">
        <w:trPr>
          <w:trHeight w:val="300"/>
          <w:jc w:val="center"/>
        </w:trPr>
        <w:tc>
          <w:tcPr>
            <w:tcW w:w="2620" w:type="dxa"/>
            <w:shd w:val="clear" w:color="auto" w:fill="auto"/>
            <w:hideMark/>
          </w:tcPr>
          <w:p w:rsidR="00DF1D27" w:rsidRPr="00DF1D27" w:rsidRDefault="000A2E67" w:rsidP="00DF1D27">
            <w:pPr>
              <w:spacing w:after="0"/>
              <w:jc w:val="center"/>
              <w:rPr>
                <w:rFonts w:ascii="Comic Sans MS" w:hAnsi="Comic Sans MS"/>
                <w:b/>
                <w:sz w:val="18"/>
                <w:szCs w:val="18"/>
              </w:rPr>
            </w:pPr>
            <w:r>
              <w:rPr>
                <w:rFonts w:ascii="Comic Sans MS" w:hAnsi="Comic Sans MS"/>
                <w:b/>
                <w:sz w:val="18"/>
                <w:szCs w:val="18"/>
              </w:rPr>
              <w:t>Moins de 600</w:t>
            </w:r>
            <w:r w:rsidR="00DF1D27" w:rsidRPr="00DF1D27">
              <w:rPr>
                <w:rFonts w:ascii="Comic Sans MS" w:hAnsi="Comic Sans MS"/>
                <w:b/>
                <w:sz w:val="18"/>
                <w:szCs w:val="18"/>
              </w:rPr>
              <w:t xml:space="preserve"> €</w:t>
            </w:r>
          </w:p>
        </w:tc>
        <w:tc>
          <w:tcPr>
            <w:tcW w:w="1200" w:type="dxa"/>
            <w:shd w:val="clear" w:color="auto" w:fill="auto"/>
            <w:hideMark/>
          </w:tcPr>
          <w:p w:rsidR="00DF1D27" w:rsidRPr="00DF1D27" w:rsidRDefault="00DF1D27" w:rsidP="00DF1D27">
            <w:pPr>
              <w:spacing w:after="0"/>
              <w:jc w:val="center"/>
              <w:rPr>
                <w:rFonts w:ascii="Comic Sans MS" w:hAnsi="Comic Sans MS"/>
                <w:b/>
                <w:sz w:val="18"/>
                <w:szCs w:val="18"/>
              </w:rPr>
            </w:pPr>
            <w:r w:rsidRPr="00DF1D27">
              <w:rPr>
                <w:rFonts w:ascii="Comic Sans MS" w:hAnsi="Comic Sans MS"/>
                <w:b/>
                <w:sz w:val="18"/>
                <w:szCs w:val="18"/>
              </w:rPr>
              <w:t>QF 1</w:t>
            </w:r>
          </w:p>
        </w:tc>
      </w:tr>
      <w:tr w:rsidR="00DF1D27" w:rsidRPr="00DF1D27" w:rsidTr="0026086E">
        <w:trPr>
          <w:trHeight w:val="300"/>
          <w:jc w:val="center"/>
        </w:trPr>
        <w:tc>
          <w:tcPr>
            <w:tcW w:w="2620" w:type="dxa"/>
            <w:shd w:val="clear" w:color="auto" w:fill="auto"/>
            <w:hideMark/>
          </w:tcPr>
          <w:p w:rsidR="00DF1D27" w:rsidRPr="00DF1D27" w:rsidRDefault="000A2E67" w:rsidP="00DF1D27">
            <w:pPr>
              <w:spacing w:after="0"/>
              <w:jc w:val="center"/>
              <w:rPr>
                <w:rFonts w:ascii="Comic Sans MS" w:hAnsi="Comic Sans MS"/>
                <w:b/>
                <w:sz w:val="18"/>
                <w:szCs w:val="18"/>
              </w:rPr>
            </w:pPr>
            <w:r>
              <w:rPr>
                <w:rFonts w:ascii="Comic Sans MS" w:hAnsi="Comic Sans MS"/>
                <w:b/>
                <w:sz w:val="18"/>
                <w:szCs w:val="18"/>
              </w:rPr>
              <w:t>De 601 à 800</w:t>
            </w:r>
            <w:r w:rsidR="00DF1D27" w:rsidRPr="00DF1D27">
              <w:rPr>
                <w:rFonts w:ascii="Comic Sans MS" w:hAnsi="Comic Sans MS"/>
                <w:b/>
                <w:sz w:val="18"/>
                <w:szCs w:val="18"/>
              </w:rPr>
              <w:t xml:space="preserve"> €</w:t>
            </w:r>
          </w:p>
        </w:tc>
        <w:tc>
          <w:tcPr>
            <w:tcW w:w="1200" w:type="dxa"/>
            <w:shd w:val="clear" w:color="auto" w:fill="auto"/>
            <w:hideMark/>
          </w:tcPr>
          <w:p w:rsidR="00DF1D27" w:rsidRPr="00DF1D27" w:rsidRDefault="00DF1D27" w:rsidP="00DF1D27">
            <w:pPr>
              <w:spacing w:after="0"/>
              <w:jc w:val="center"/>
              <w:rPr>
                <w:rFonts w:ascii="Comic Sans MS" w:hAnsi="Comic Sans MS"/>
                <w:b/>
                <w:sz w:val="18"/>
                <w:szCs w:val="18"/>
              </w:rPr>
            </w:pPr>
            <w:r w:rsidRPr="00DF1D27">
              <w:rPr>
                <w:rFonts w:ascii="Comic Sans MS" w:hAnsi="Comic Sans MS"/>
                <w:b/>
                <w:sz w:val="18"/>
                <w:szCs w:val="18"/>
              </w:rPr>
              <w:t>QF 2</w:t>
            </w:r>
          </w:p>
        </w:tc>
      </w:tr>
      <w:tr w:rsidR="00DF1D27" w:rsidRPr="00DF1D27" w:rsidTr="0026086E">
        <w:trPr>
          <w:trHeight w:val="300"/>
          <w:jc w:val="center"/>
        </w:trPr>
        <w:tc>
          <w:tcPr>
            <w:tcW w:w="2620" w:type="dxa"/>
            <w:shd w:val="clear" w:color="auto" w:fill="auto"/>
            <w:hideMark/>
          </w:tcPr>
          <w:p w:rsidR="00DF1D27" w:rsidRPr="00DF1D27" w:rsidRDefault="000A2E67" w:rsidP="00DF1D27">
            <w:pPr>
              <w:spacing w:after="0"/>
              <w:jc w:val="center"/>
              <w:rPr>
                <w:rFonts w:ascii="Comic Sans MS" w:hAnsi="Comic Sans MS"/>
                <w:b/>
                <w:sz w:val="18"/>
                <w:szCs w:val="18"/>
              </w:rPr>
            </w:pPr>
            <w:r>
              <w:rPr>
                <w:rFonts w:ascii="Comic Sans MS" w:hAnsi="Comic Sans MS"/>
                <w:b/>
                <w:sz w:val="18"/>
                <w:szCs w:val="18"/>
              </w:rPr>
              <w:t>De 801 à 1000</w:t>
            </w:r>
            <w:r w:rsidR="00DF1D27" w:rsidRPr="00DF1D27">
              <w:rPr>
                <w:rFonts w:ascii="Comic Sans MS" w:hAnsi="Comic Sans MS"/>
                <w:b/>
                <w:sz w:val="18"/>
                <w:szCs w:val="18"/>
              </w:rPr>
              <w:t xml:space="preserve"> €</w:t>
            </w:r>
          </w:p>
        </w:tc>
        <w:tc>
          <w:tcPr>
            <w:tcW w:w="1200" w:type="dxa"/>
            <w:shd w:val="clear" w:color="auto" w:fill="auto"/>
            <w:hideMark/>
          </w:tcPr>
          <w:p w:rsidR="00DF1D27" w:rsidRPr="00DF1D27" w:rsidRDefault="00DF1D27" w:rsidP="00DF1D27">
            <w:pPr>
              <w:spacing w:after="0"/>
              <w:jc w:val="center"/>
              <w:rPr>
                <w:rFonts w:ascii="Comic Sans MS" w:hAnsi="Comic Sans MS"/>
                <w:b/>
                <w:sz w:val="18"/>
                <w:szCs w:val="18"/>
              </w:rPr>
            </w:pPr>
            <w:r w:rsidRPr="00DF1D27">
              <w:rPr>
                <w:rFonts w:ascii="Comic Sans MS" w:hAnsi="Comic Sans MS"/>
                <w:b/>
                <w:sz w:val="18"/>
                <w:szCs w:val="18"/>
              </w:rPr>
              <w:t>QF 3</w:t>
            </w:r>
          </w:p>
        </w:tc>
      </w:tr>
      <w:tr w:rsidR="00DF1D27" w:rsidRPr="00DF1D27" w:rsidTr="0026086E">
        <w:trPr>
          <w:trHeight w:val="300"/>
          <w:jc w:val="center"/>
        </w:trPr>
        <w:tc>
          <w:tcPr>
            <w:tcW w:w="2620" w:type="dxa"/>
            <w:shd w:val="clear" w:color="auto" w:fill="auto"/>
            <w:hideMark/>
          </w:tcPr>
          <w:p w:rsidR="00DF1D27" w:rsidRPr="00DF1D27" w:rsidRDefault="000A2E67" w:rsidP="00DF1D27">
            <w:pPr>
              <w:spacing w:after="0"/>
              <w:jc w:val="center"/>
              <w:rPr>
                <w:rFonts w:ascii="Comic Sans MS" w:hAnsi="Comic Sans MS"/>
                <w:b/>
                <w:sz w:val="18"/>
                <w:szCs w:val="18"/>
              </w:rPr>
            </w:pPr>
            <w:r>
              <w:rPr>
                <w:rFonts w:ascii="Comic Sans MS" w:hAnsi="Comic Sans MS"/>
                <w:b/>
                <w:sz w:val="18"/>
                <w:szCs w:val="18"/>
              </w:rPr>
              <w:t>De 1001 à 1200</w:t>
            </w:r>
            <w:r w:rsidR="00DF1D27" w:rsidRPr="00DF1D27">
              <w:rPr>
                <w:rFonts w:ascii="Comic Sans MS" w:hAnsi="Comic Sans MS"/>
                <w:b/>
                <w:sz w:val="18"/>
                <w:szCs w:val="18"/>
              </w:rPr>
              <w:t xml:space="preserve"> €</w:t>
            </w:r>
          </w:p>
        </w:tc>
        <w:tc>
          <w:tcPr>
            <w:tcW w:w="1200" w:type="dxa"/>
            <w:shd w:val="clear" w:color="auto" w:fill="auto"/>
            <w:hideMark/>
          </w:tcPr>
          <w:p w:rsidR="00DF1D27" w:rsidRPr="00DF1D27" w:rsidRDefault="00DF1D27" w:rsidP="00DF1D27">
            <w:pPr>
              <w:spacing w:after="0"/>
              <w:jc w:val="center"/>
              <w:rPr>
                <w:rFonts w:ascii="Comic Sans MS" w:hAnsi="Comic Sans MS"/>
                <w:b/>
                <w:sz w:val="18"/>
                <w:szCs w:val="18"/>
              </w:rPr>
            </w:pPr>
            <w:r w:rsidRPr="00DF1D27">
              <w:rPr>
                <w:rFonts w:ascii="Comic Sans MS" w:hAnsi="Comic Sans MS"/>
                <w:b/>
                <w:sz w:val="18"/>
                <w:szCs w:val="18"/>
              </w:rPr>
              <w:t>QF 4</w:t>
            </w:r>
          </w:p>
        </w:tc>
      </w:tr>
      <w:tr w:rsidR="00DF1D27" w:rsidRPr="00DF1D27" w:rsidTr="0026086E">
        <w:trPr>
          <w:trHeight w:val="300"/>
          <w:jc w:val="center"/>
        </w:trPr>
        <w:tc>
          <w:tcPr>
            <w:tcW w:w="2620" w:type="dxa"/>
            <w:shd w:val="clear" w:color="auto" w:fill="auto"/>
            <w:hideMark/>
          </w:tcPr>
          <w:p w:rsidR="00DF1D27" w:rsidRPr="00DF1D27" w:rsidRDefault="000A2E67" w:rsidP="00DF1D27">
            <w:pPr>
              <w:spacing w:after="0"/>
              <w:jc w:val="center"/>
              <w:rPr>
                <w:rFonts w:ascii="Comic Sans MS" w:hAnsi="Comic Sans MS"/>
                <w:b/>
                <w:sz w:val="18"/>
                <w:szCs w:val="18"/>
              </w:rPr>
            </w:pPr>
            <w:r>
              <w:rPr>
                <w:rFonts w:ascii="Comic Sans MS" w:hAnsi="Comic Sans MS"/>
                <w:b/>
                <w:sz w:val="18"/>
                <w:szCs w:val="18"/>
              </w:rPr>
              <w:t>Plus de 1200</w:t>
            </w:r>
            <w:r w:rsidR="00DF1D27" w:rsidRPr="00DF1D27">
              <w:rPr>
                <w:rFonts w:ascii="Comic Sans MS" w:hAnsi="Comic Sans MS"/>
                <w:b/>
                <w:sz w:val="18"/>
                <w:szCs w:val="18"/>
              </w:rPr>
              <w:t xml:space="preserve"> €</w:t>
            </w:r>
          </w:p>
        </w:tc>
        <w:tc>
          <w:tcPr>
            <w:tcW w:w="1200" w:type="dxa"/>
            <w:shd w:val="clear" w:color="auto" w:fill="auto"/>
            <w:hideMark/>
          </w:tcPr>
          <w:p w:rsidR="00DF1D27" w:rsidRPr="00DF1D27" w:rsidRDefault="00DF1D27" w:rsidP="00DF1D27">
            <w:pPr>
              <w:spacing w:after="0"/>
              <w:jc w:val="center"/>
              <w:rPr>
                <w:rFonts w:ascii="Comic Sans MS" w:hAnsi="Comic Sans MS"/>
                <w:b/>
                <w:sz w:val="18"/>
                <w:szCs w:val="18"/>
              </w:rPr>
            </w:pPr>
            <w:r w:rsidRPr="00DF1D27">
              <w:rPr>
                <w:rFonts w:ascii="Comic Sans MS" w:hAnsi="Comic Sans MS"/>
                <w:b/>
                <w:sz w:val="18"/>
                <w:szCs w:val="18"/>
              </w:rPr>
              <w:t>QF 5</w:t>
            </w:r>
          </w:p>
        </w:tc>
      </w:tr>
      <w:tr w:rsidR="00D553F1" w:rsidRPr="00DF1D27" w:rsidTr="0026086E">
        <w:trPr>
          <w:trHeight w:val="300"/>
          <w:jc w:val="center"/>
        </w:trPr>
        <w:tc>
          <w:tcPr>
            <w:tcW w:w="2620" w:type="dxa"/>
            <w:shd w:val="clear" w:color="auto" w:fill="auto"/>
          </w:tcPr>
          <w:p w:rsidR="00D553F1" w:rsidRPr="00DF1D27" w:rsidRDefault="00D553F1" w:rsidP="00DF1D27">
            <w:pPr>
              <w:spacing w:after="0"/>
              <w:jc w:val="center"/>
              <w:rPr>
                <w:rFonts w:ascii="Comic Sans MS" w:hAnsi="Comic Sans MS"/>
                <w:b/>
                <w:sz w:val="18"/>
                <w:szCs w:val="18"/>
              </w:rPr>
            </w:pPr>
          </w:p>
        </w:tc>
        <w:tc>
          <w:tcPr>
            <w:tcW w:w="1200" w:type="dxa"/>
            <w:shd w:val="clear" w:color="auto" w:fill="auto"/>
          </w:tcPr>
          <w:p w:rsidR="00D553F1" w:rsidRPr="00DF1D27" w:rsidRDefault="00D553F1" w:rsidP="00DF1D27">
            <w:pPr>
              <w:spacing w:after="0"/>
              <w:jc w:val="center"/>
              <w:rPr>
                <w:rFonts w:ascii="Comic Sans MS" w:hAnsi="Comic Sans MS"/>
                <w:b/>
                <w:sz w:val="18"/>
                <w:szCs w:val="18"/>
              </w:rPr>
            </w:pPr>
          </w:p>
        </w:tc>
      </w:tr>
    </w:tbl>
    <w:p w:rsidR="00DF1D27" w:rsidRDefault="00D553F1" w:rsidP="00E05629">
      <w:pPr>
        <w:spacing w:after="0"/>
        <w:jc w:val="center"/>
        <w:rPr>
          <w:rFonts w:ascii="Arial" w:hAnsi="Arial" w:cs="Arial"/>
          <w:sz w:val="18"/>
          <w:szCs w:val="18"/>
        </w:rPr>
      </w:pPr>
      <w:r>
        <w:rPr>
          <w:rFonts w:ascii="Arial" w:hAnsi="Arial" w:cs="Arial"/>
          <w:sz w:val="18"/>
          <w:szCs w:val="18"/>
        </w:rPr>
        <w:t>Répartition de la tarification aux familles selon le prix de revient de l’activité :</w:t>
      </w:r>
    </w:p>
    <w:tbl>
      <w:tblPr>
        <w:tblStyle w:val="Grilledutableau"/>
        <w:tblW w:w="0" w:type="auto"/>
        <w:jc w:val="center"/>
        <w:tblLook w:val="04A0" w:firstRow="1" w:lastRow="0" w:firstColumn="1" w:lastColumn="0" w:noHBand="0" w:noVBand="1"/>
      </w:tblPr>
      <w:tblGrid>
        <w:gridCol w:w="993"/>
        <w:gridCol w:w="992"/>
        <w:gridCol w:w="992"/>
        <w:gridCol w:w="851"/>
        <w:gridCol w:w="850"/>
      </w:tblGrid>
      <w:tr w:rsidR="00D553F1" w:rsidTr="00D553F1">
        <w:trPr>
          <w:jc w:val="center"/>
        </w:trPr>
        <w:tc>
          <w:tcPr>
            <w:tcW w:w="993" w:type="dxa"/>
            <w:shd w:val="clear" w:color="auto" w:fill="C4BC96" w:themeFill="background2" w:themeFillShade="BF"/>
          </w:tcPr>
          <w:p w:rsidR="00D553F1" w:rsidRDefault="00D553F1" w:rsidP="00D553F1">
            <w:pPr>
              <w:jc w:val="center"/>
              <w:rPr>
                <w:rFonts w:ascii="Arial" w:hAnsi="Arial" w:cs="Arial"/>
                <w:sz w:val="18"/>
                <w:szCs w:val="18"/>
              </w:rPr>
            </w:pPr>
            <w:r>
              <w:rPr>
                <w:rFonts w:ascii="Arial" w:hAnsi="Arial" w:cs="Arial"/>
                <w:sz w:val="18"/>
                <w:szCs w:val="18"/>
              </w:rPr>
              <w:t>QF 5</w:t>
            </w:r>
          </w:p>
        </w:tc>
        <w:tc>
          <w:tcPr>
            <w:tcW w:w="992" w:type="dxa"/>
            <w:shd w:val="clear" w:color="auto" w:fill="C4BC96" w:themeFill="background2" w:themeFillShade="BF"/>
          </w:tcPr>
          <w:p w:rsidR="00D553F1" w:rsidRDefault="00D553F1" w:rsidP="00D553F1">
            <w:pPr>
              <w:jc w:val="center"/>
              <w:rPr>
                <w:rFonts w:ascii="Arial" w:hAnsi="Arial" w:cs="Arial"/>
                <w:sz w:val="18"/>
                <w:szCs w:val="18"/>
              </w:rPr>
            </w:pPr>
            <w:r>
              <w:rPr>
                <w:rFonts w:ascii="Arial" w:hAnsi="Arial" w:cs="Arial"/>
                <w:sz w:val="18"/>
                <w:szCs w:val="18"/>
              </w:rPr>
              <w:t>QF4</w:t>
            </w:r>
          </w:p>
        </w:tc>
        <w:tc>
          <w:tcPr>
            <w:tcW w:w="992" w:type="dxa"/>
            <w:shd w:val="clear" w:color="auto" w:fill="C4BC96" w:themeFill="background2" w:themeFillShade="BF"/>
          </w:tcPr>
          <w:p w:rsidR="00D553F1" w:rsidRDefault="00D553F1" w:rsidP="00D553F1">
            <w:pPr>
              <w:jc w:val="center"/>
              <w:rPr>
                <w:rFonts w:ascii="Arial" w:hAnsi="Arial" w:cs="Arial"/>
                <w:sz w:val="18"/>
                <w:szCs w:val="18"/>
              </w:rPr>
            </w:pPr>
            <w:r>
              <w:rPr>
                <w:rFonts w:ascii="Arial" w:hAnsi="Arial" w:cs="Arial"/>
                <w:sz w:val="18"/>
                <w:szCs w:val="18"/>
              </w:rPr>
              <w:t>QF3</w:t>
            </w:r>
          </w:p>
        </w:tc>
        <w:tc>
          <w:tcPr>
            <w:tcW w:w="851" w:type="dxa"/>
            <w:shd w:val="clear" w:color="auto" w:fill="C4BC96" w:themeFill="background2" w:themeFillShade="BF"/>
          </w:tcPr>
          <w:p w:rsidR="00D553F1" w:rsidRDefault="00D553F1" w:rsidP="00D553F1">
            <w:pPr>
              <w:jc w:val="center"/>
              <w:rPr>
                <w:rFonts w:ascii="Arial" w:hAnsi="Arial" w:cs="Arial"/>
                <w:sz w:val="18"/>
                <w:szCs w:val="18"/>
              </w:rPr>
            </w:pPr>
            <w:r>
              <w:rPr>
                <w:rFonts w:ascii="Arial" w:hAnsi="Arial" w:cs="Arial"/>
                <w:sz w:val="18"/>
                <w:szCs w:val="18"/>
              </w:rPr>
              <w:t>QF2</w:t>
            </w:r>
          </w:p>
        </w:tc>
        <w:tc>
          <w:tcPr>
            <w:tcW w:w="850" w:type="dxa"/>
            <w:shd w:val="clear" w:color="auto" w:fill="C4BC96" w:themeFill="background2" w:themeFillShade="BF"/>
          </w:tcPr>
          <w:p w:rsidR="00D553F1" w:rsidRDefault="00D553F1" w:rsidP="00D553F1">
            <w:pPr>
              <w:jc w:val="center"/>
              <w:rPr>
                <w:rFonts w:ascii="Arial" w:hAnsi="Arial" w:cs="Arial"/>
                <w:sz w:val="18"/>
                <w:szCs w:val="18"/>
              </w:rPr>
            </w:pPr>
            <w:r>
              <w:rPr>
                <w:rFonts w:ascii="Arial" w:hAnsi="Arial" w:cs="Arial"/>
                <w:sz w:val="18"/>
                <w:szCs w:val="18"/>
              </w:rPr>
              <w:t>QF1</w:t>
            </w:r>
          </w:p>
        </w:tc>
      </w:tr>
      <w:tr w:rsidR="00D553F1" w:rsidTr="00D553F1">
        <w:trPr>
          <w:jc w:val="center"/>
        </w:trPr>
        <w:tc>
          <w:tcPr>
            <w:tcW w:w="993" w:type="dxa"/>
          </w:tcPr>
          <w:p w:rsidR="00D553F1" w:rsidRDefault="00D553F1" w:rsidP="00D553F1">
            <w:pPr>
              <w:jc w:val="center"/>
              <w:rPr>
                <w:rFonts w:ascii="Arial" w:hAnsi="Arial" w:cs="Arial"/>
                <w:sz w:val="18"/>
                <w:szCs w:val="18"/>
              </w:rPr>
            </w:pPr>
            <w:r>
              <w:rPr>
                <w:rFonts w:ascii="Arial" w:hAnsi="Arial" w:cs="Arial"/>
                <w:sz w:val="18"/>
                <w:szCs w:val="18"/>
              </w:rPr>
              <w:t>110%</w:t>
            </w:r>
          </w:p>
        </w:tc>
        <w:tc>
          <w:tcPr>
            <w:tcW w:w="992" w:type="dxa"/>
          </w:tcPr>
          <w:p w:rsidR="00D553F1" w:rsidRDefault="00D553F1" w:rsidP="00D553F1">
            <w:pPr>
              <w:jc w:val="center"/>
              <w:rPr>
                <w:rFonts w:ascii="Arial" w:hAnsi="Arial" w:cs="Arial"/>
                <w:sz w:val="18"/>
                <w:szCs w:val="18"/>
              </w:rPr>
            </w:pPr>
            <w:r>
              <w:rPr>
                <w:rFonts w:ascii="Arial" w:hAnsi="Arial" w:cs="Arial"/>
                <w:sz w:val="18"/>
                <w:szCs w:val="18"/>
              </w:rPr>
              <w:t>100%</w:t>
            </w:r>
          </w:p>
        </w:tc>
        <w:tc>
          <w:tcPr>
            <w:tcW w:w="992" w:type="dxa"/>
          </w:tcPr>
          <w:p w:rsidR="00D553F1" w:rsidRDefault="00D553F1" w:rsidP="00D553F1">
            <w:pPr>
              <w:jc w:val="center"/>
              <w:rPr>
                <w:rFonts w:ascii="Arial" w:hAnsi="Arial" w:cs="Arial"/>
                <w:sz w:val="18"/>
                <w:szCs w:val="18"/>
              </w:rPr>
            </w:pPr>
            <w:r>
              <w:rPr>
                <w:rFonts w:ascii="Arial" w:hAnsi="Arial" w:cs="Arial"/>
                <w:sz w:val="18"/>
                <w:szCs w:val="18"/>
              </w:rPr>
              <w:t>85%</w:t>
            </w:r>
          </w:p>
        </w:tc>
        <w:tc>
          <w:tcPr>
            <w:tcW w:w="851" w:type="dxa"/>
          </w:tcPr>
          <w:p w:rsidR="00D553F1" w:rsidRDefault="00D553F1" w:rsidP="00D553F1">
            <w:pPr>
              <w:jc w:val="center"/>
              <w:rPr>
                <w:rFonts w:ascii="Arial" w:hAnsi="Arial" w:cs="Arial"/>
                <w:sz w:val="18"/>
                <w:szCs w:val="18"/>
              </w:rPr>
            </w:pPr>
            <w:r>
              <w:rPr>
                <w:rFonts w:ascii="Arial" w:hAnsi="Arial" w:cs="Arial"/>
                <w:sz w:val="18"/>
                <w:szCs w:val="18"/>
              </w:rPr>
              <w:t>70%</w:t>
            </w:r>
          </w:p>
        </w:tc>
        <w:tc>
          <w:tcPr>
            <w:tcW w:w="850" w:type="dxa"/>
          </w:tcPr>
          <w:p w:rsidR="00D553F1" w:rsidRDefault="00D553F1" w:rsidP="00D553F1">
            <w:pPr>
              <w:jc w:val="center"/>
              <w:rPr>
                <w:rFonts w:ascii="Arial" w:hAnsi="Arial" w:cs="Arial"/>
                <w:sz w:val="18"/>
                <w:szCs w:val="18"/>
              </w:rPr>
            </w:pPr>
            <w:r>
              <w:rPr>
                <w:rFonts w:ascii="Arial" w:hAnsi="Arial" w:cs="Arial"/>
                <w:sz w:val="18"/>
                <w:szCs w:val="18"/>
              </w:rPr>
              <w:t>55%</w:t>
            </w:r>
          </w:p>
        </w:tc>
      </w:tr>
    </w:tbl>
    <w:p w:rsidR="00DF1D27" w:rsidRPr="00DF1D27" w:rsidRDefault="00DF1D27" w:rsidP="00DF1D27">
      <w:pPr>
        <w:spacing w:after="0"/>
        <w:jc w:val="both"/>
        <w:rPr>
          <w:rFonts w:ascii="Arial" w:hAnsi="Arial" w:cs="Arial"/>
          <w:sz w:val="18"/>
          <w:szCs w:val="18"/>
        </w:rPr>
      </w:pPr>
    </w:p>
    <w:p w:rsidR="00690954" w:rsidRPr="00690954" w:rsidRDefault="00690954" w:rsidP="00FF4EEA">
      <w:pPr>
        <w:pStyle w:val="Paragraphedeliste"/>
        <w:numPr>
          <w:ilvl w:val="0"/>
          <w:numId w:val="1"/>
        </w:numPr>
        <w:spacing w:after="0"/>
        <w:jc w:val="both"/>
        <w:rPr>
          <w:rFonts w:ascii="Arial" w:hAnsi="Arial" w:cs="Arial"/>
          <w:sz w:val="18"/>
          <w:szCs w:val="18"/>
          <w:u w:val="single"/>
        </w:rPr>
      </w:pPr>
    </w:p>
    <w:p w:rsidR="009C7A2E" w:rsidRPr="00DF1D27" w:rsidRDefault="009C7A2E" w:rsidP="00FF4EEA">
      <w:pPr>
        <w:pStyle w:val="Paragraphedeliste"/>
        <w:numPr>
          <w:ilvl w:val="0"/>
          <w:numId w:val="1"/>
        </w:numPr>
        <w:spacing w:after="0"/>
        <w:jc w:val="both"/>
        <w:rPr>
          <w:rFonts w:ascii="Arial" w:hAnsi="Arial" w:cs="Arial"/>
          <w:sz w:val="18"/>
          <w:szCs w:val="18"/>
          <w:u w:val="single"/>
        </w:rPr>
      </w:pPr>
      <w:bookmarkStart w:id="0" w:name="_GoBack"/>
      <w:bookmarkEnd w:id="0"/>
      <w:r w:rsidRPr="00D553F1">
        <w:rPr>
          <w:rFonts w:ascii="Arial" w:hAnsi="Arial" w:cs="Arial"/>
          <w:b/>
          <w:color w:val="FF0000"/>
          <w:sz w:val="18"/>
          <w:szCs w:val="18"/>
          <w:u w:val="single"/>
        </w:rPr>
        <w:lastRenderedPageBreak/>
        <w:t>ACTIVITES ET SORTIES</w:t>
      </w:r>
      <w:r w:rsidRPr="00DF1D27">
        <w:rPr>
          <w:rFonts w:ascii="Arial" w:hAnsi="Arial" w:cs="Arial"/>
          <w:sz w:val="18"/>
          <w:szCs w:val="18"/>
        </w:rPr>
        <w:t> :</w:t>
      </w:r>
    </w:p>
    <w:p w:rsidR="00FF4EEA" w:rsidRPr="00DF1D27" w:rsidRDefault="00FF4EEA" w:rsidP="00D577FE">
      <w:pPr>
        <w:spacing w:after="0"/>
        <w:ind w:left="360"/>
        <w:jc w:val="both"/>
        <w:rPr>
          <w:rFonts w:ascii="Arial" w:hAnsi="Arial" w:cs="Arial"/>
          <w:sz w:val="18"/>
          <w:szCs w:val="18"/>
          <w:u w:val="single"/>
        </w:rPr>
      </w:pPr>
    </w:p>
    <w:p w:rsidR="009C7A2E" w:rsidRDefault="009C7A2E" w:rsidP="00FF4EEA">
      <w:pPr>
        <w:spacing w:after="0"/>
        <w:ind w:left="1416"/>
        <w:jc w:val="both"/>
        <w:rPr>
          <w:rFonts w:ascii="Arial" w:hAnsi="Arial" w:cs="Arial"/>
          <w:sz w:val="18"/>
          <w:szCs w:val="18"/>
        </w:rPr>
      </w:pPr>
      <w:r w:rsidRPr="00DF1D27">
        <w:rPr>
          <w:rFonts w:ascii="Arial" w:hAnsi="Arial" w:cs="Arial"/>
          <w:sz w:val="18"/>
          <w:szCs w:val="18"/>
        </w:rPr>
        <w:t>Les activités et sorties se font en fonction des demandes et des opportunités locales.</w:t>
      </w:r>
      <w:r w:rsidR="00FF4EEA" w:rsidRPr="00DF1D27">
        <w:rPr>
          <w:rFonts w:ascii="Arial" w:hAnsi="Arial" w:cs="Arial"/>
          <w:sz w:val="18"/>
          <w:szCs w:val="18"/>
        </w:rPr>
        <w:t xml:space="preserve"> Le planning est disponible, par voie d’affichage dans le Local Jeunes et par courriels pour les jeunes et les familles.</w:t>
      </w:r>
      <w:r w:rsidR="00F065FE" w:rsidRPr="00DF1D27">
        <w:rPr>
          <w:rFonts w:ascii="Arial" w:hAnsi="Arial" w:cs="Arial"/>
          <w:sz w:val="18"/>
          <w:szCs w:val="18"/>
        </w:rPr>
        <w:t xml:space="preserve"> </w:t>
      </w:r>
    </w:p>
    <w:p w:rsidR="00D13448" w:rsidRDefault="00D13448" w:rsidP="00FF4EEA">
      <w:pPr>
        <w:spacing w:after="0"/>
        <w:ind w:left="1416"/>
        <w:jc w:val="both"/>
        <w:rPr>
          <w:rFonts w:ascii="Arial" w:hAnsi="Arial" w:cs="Arial"/>
          <w:sz w:val="18"/>
          <w:szCs w:val="18"/>
        </w:rPr>
      </w:pPr>
      <w:r>
        <w:rPr>
          <w:rFonts w:ascii="Arial" w:hAnsi="Arial" w:cs="Arial"/>
          <w:sz w:val="18"/>
          <w:szCs w:val="18"/>
        </w:rPr>
        <w:t>Une inscription préalable auprès du responsable de l’accueil est obligatoire pour les sorties et les séjours.</w:t>
      </w:r>
    </w:p>
    <w:p w:rsidR="00D13448" w:rsidRDefault="00D13448" w:rsidP="00FF4EEA">
      <w:pPr>
        <w:spacing w:after="0"/>
        <w:ind w:left="1416"/>
        <w:jc w:val="both"/>
        <w:rPr>
          <w:rFonts w:ascii="Arial" w:hAnsi="Arial" w:cs="Arial"/>
          <w:sz w:val="18"/>
          <w:szCs w:val="18"/>
        </w:rPr>
      </w:pPr>
      <w:r>
        <w:rPr>
          <w:rFonts w:ascii="Arial" w:hAnsi="Arial" w:cs="Arial"/>
          <w:sz w:val="18"/>
          <w:szCs w:val="18"/>
        </w:rPr>
        <w:t>Il y  a possibilité d’échelonné les paiements pour les séjours.</w:t>
      </w:r>
    </w:p>
    <w:p w:rsidR="00D13448" w:rsidRPr="00DF1D27" w:rsidRDefault="00D13448" w:rsidP="00FF4EEA">
      <w:pPr>
        <w:spacing w:after="0"/>
        <w:ind w:left="1416"/>
        <w:jc w:val="both"/>
        <w:rPr>
          <w:rFonts w:ascii="Arial" w:hAnsi="Arial" w:cs="Arial"/>
          <w:sz w:val="18"/>
          <w:szCs w:val="18"/>
        </w:rPr>
      </w:pPr>
      <w:r>
        <w:rPr>
          <w:rFonts w:ascii="Arial" w:hAnsi="Arial" w:cs="Arial"/>
          <w:sz w:val="18"/>
          <w:szCs w:val="18"/>
        </w:rPr>
        <w:t>Une facture pourra être émise sur demande des familles.</w:t>
      </w:r>
    </w:p>
    <w:p w:rsidR="00FF4EEA" w:rsidRPr="00DF1D27" w:rsidRDefault="00FF4EEA" w:rsidP="00FF4EEA">
      <w:pPr>
        <w:spacing w:after="0"/>
        <w:ind w:left="1416"/>
        <w:jc w:val="both"/>
        <w:rPr>
          <w:rFonts w:ascii="Arial" w:hAnsi="Arial" w:cs="Arial"/>
          <w:sz w:val="18"/>
          <w:szCs w:val="18"/>
        </w:rPr>
      </w:pPr>
    </w:p>
    <w:p w:rsidR="00FF4EEA" w:rsidRPr="00DF1D27" w:rsidRDefault="00FF4EEA" w:rsidP="00FF4EEA">
      <w:pPr>
        <w:spacing w:after="0"/>
        <w:ind w:left="1416"/>
        <w:jc w:val="both"/>
        <w:rPr>
          <w:rFonts w:ascii="Arial" w:hAnsi="Arial" w:cs="Arial"/>
          <w:sz w:val="18"/>
          <w:szCs w:val="18"/>
        </w:rPr>
      </w:pPr>
      <w:r w:rsidRPr="00DF1D27">
        <w:rPr>
          <w:rFonts w:ascii="Arial" w:hAnsi="Arial" w:cs="Arial"/>
          <w:sz w:val="18"/>
          <w:szCs w:val="18"/>
        </w:rPr>
        <w:t>L’organisateur se réserve le droit d’effectuer des modifications ou annulations en fonction du nombre d’inscrits, de la météo... . En cas d’annulation, le remboursement pourra être demandé.</w:t>
      </w:r>
    </w:p>
    <w:p w:rsidR="00D577FE" w:rsidRPr="00DF1D27" w:rsidRDefault="00FF4EEA" w:rsidP="00D577FE">
      <w:pPr>
        <w:spacing w:after="0"/>
        <w:ind w:left="1410"/>
        <w:jc w:val="both"/>
        <w:rPr>
          <w:rFonts w:ascii="Arial" w:hAnsi="Arial" w:cs="Arial"/>
          <w:sz w:val="18"/>
          <w:szCs w:val="18"/>
        </w:rPr>
      </w:pPr>
      <w:r w:rsidRPr="00DF1D27">
        <w:rPr>
          <w:rFonts w:ascii="Arial" w:hAnsi="Arial" w:cs="Arial"/>
          <w:sz w:val="18"/>
          <w:szCs w:val="18"/>
        </w:rPr>
        <w:t xml:space="preserve">Une fois l’inscription validée aucun remboursement en cas d’absence ne pourra être </w:t>
      </w:r>
      <w:r w:rsidR="00D577FE" w:rsidRPr="00DF1D27">
        <w:rPr>
          <w:rFonts w:ascii="Arial" w:hAnsi="Arial" w:cs="Arial"/>
          <w:sz w:val="18"/>
          <w:szCs w:val="18"/>
        </w:rPr>
        <w:t>exigé.</w:t>
      </w:r>
    </w:p>
    <w:p w:rsidR="00D577FE" w:rsidRPr="00DF1D27" w:rsidRDefault="00D577FE" w:rsidP="00D577FE">
      <w:pPr>
        <w:spacing w:after="0"/>
        <w:ind w:left="1410"/>
        <w:jc w:val="both"/>
        <w:rPr>
          <w:rFonts w:ascii="Arial" w:hAnsi="Arial" w:cs="Arial"/>
          <w:b/>
          <w:sz w:val="18"/>
          <w:szCs w:val="18"/>
        </w:rPr>
      </w:pPr>
      <w:r w:rsidRPr="00DF1D27">
        <w:rPr>
          <w:rFonts w:ascii="Arial" w:hAnsi="Arial" w:cs="Arial"/>
          <w:b/>
          <w:sz w:val="18"/>
          <w:szCs w:val="18"/>
        </w:rPr>
        <w:t>Les inscriptions ne sont fermes et définitives qu’une fois le dossier complet remis et la totalité du règlement effectué.</w:t>
      </w:r>
    </w:p>
    <w:p w:rsidR="00DF1D27" w:rsidRPr="00DF1D27" w:rsidRDefault="00DF1D27" w:rsidP="006F51EC">
      <w:pPr>
        <w:spacing w:after="0"/>
        <w:jc w:val="both"/>
        <w:rPr>
          <w:rFonts w:ascii="Arial" w:hAnsi="Arial" w:cs="Arial"/>
          <w:b/>
          <w:sz w:val="18"/>
          <w:szCs w:val="18"/>
        </w:rPr>
      </w:pPr>
    </w:p>
    <w:p w:rsidR="00C833A2" w:rsidRPr="00D553F1" w:rsidRDefault="000B2D20" w:rsidP="000B2D20">
      <w:pPr>
        <w:pStyle w:val="Paragraphedeliste"/>
        <w:numPr>
          <w:ilvl w:val="0"/>
          <w:numId w:val="1"/>
        </w:numPr>
        <w:rPr>
          <w:rFonts w:ascii="Arial" w:hAnsi="Arial" w:cs="Arial"/>
          <w:b/>
          <w:color w:val="FF0000"/>
          <w:sz w:val="18"/>
          <w:szCs w:val="18"/>
          <w:u w:val="single"/>
        </w:rPr>
      </w:pPr>
      <w:r w:rsidRPr="00D553F1">
        <w:rPr>
          <w:rFonts w:ascii="Arial" w:hAnsi="Arial" w:cs="Arial"/>
          <w:b/>
          <w:color w:val="FF0000"/>
          <w:sz w:val="18"/>
          <w:szCs w:val="18"/>
          <w:u w:val="single"/>
        </w:rPr>
        <w:t>LE LOCAL</w:t>
      </w:r>
    </w:p>
    <w:p w:rsidR="000B2D20" w:rsidRPr="00DF1D27" w:rsidRDefault="000B2D20" w:rsidP="000B2D20">
      <w:pPr>
        <w:pStyle w:val="Paragraphedeliste"/>
        <w:rPr>
          <w:rFonts w:ascii="Arial" w:hAnsi="Arial" w:cs="Arial"/>
          <w:sz w:val="18"/>
          <w:szCs w:val="18"/>
        </w:rPr>
      </w:pPr>
    </w:p>
    <w:p w:rsidR="000B2D20" w:rsidRPr="00DF1D27" w:rsidRDefault="000B2D20" w:rsidP="000B2D20">
      <w:pPr>
        <w:pStyle w:val="Paragraphedeliste"/>
        <w:rPr>
          <w:rFonts w:ascii="Arial" w:hAnsi="Arial" w:cs="Arial"/>
          <w:sz w:val="18"/>
          <w:szCs w:val="18"/>
        </w:rPr>
      </w:pPr>
      <w:r w:rsidRPr="00DF1D27">
        <w:rPr>
          <w:rFonts w:ascii="Arial" w:hAnsi="Arial" w:cs="Arial"/>
          <w:sz w:val="18"/>
          <w:szCs w:val="18"/>
        </w:rPr>
        <w:t xml:space="preserve">C’est </w:t>
      </w:r>
      <w:r w:rsidRPr="00DF1D27">
        <w:rPr>
          <w:rFonts w:ascii="Arial" w:hAnsi="Arial" w:cs="Arial"/>
          <w:b/>
          <w:sz w:val="18"/>
          <w:szCs w:val="18"/>
        </w:rPr>
        <w:t xml:space="preserve">un lieu </w:t>
      </w:r>
      <w:r w:rsidR="007B2081" w:rsidRPr="00DF1D27">
        <w:rPr>
          <w:rFonts w:ascii="Arial" w:hAnsi="Arial" w:cs="Arial"/>
          <w:b/>
          <w:sz w:val="18"/>
          <w:szCs w:val="18"/>
        </w:rPr>
        <w:t xml:space="preserve">privilégié </w:t>
      </w:r>
      <w:r w:rsidRPr="00DF1D27">
        <w:rPr>
          <w:rFonts w:ascii="Arial" w:hAnsi="Arial" w:cs="Arial"/>
          <w:b/>
          <w:sz w:val="18"/>
          <w:szCs w:val="18"/>
        </w:rPr>
        <w:t>de</w:t>
      </w:r>
      <w:r w:rsidRPr="00DF1D27">
        <w:rPr>
          <w:rFonts w:ascii="Arial" w:hAnsi="Arial" w:cs="Arial"/>
          <w:sz w:val="18"/>
          <w:szCs w:val="18"/>
        </w:rPr>
        <w:t xml:space="preserve"> </w:t>
      </w:r>
      <w:r w:rsidRPr="00DF1D27">
        <w:rPr>
          <w:rFonts w:ascii="Arial" w:hAnsi="Arial" w:cs="Arial"/>
          <w:b/>
          <w:sz w:val="18"/>
          <w:szCs w:val="18"/>
        </w:rPr>
        <w:t>rencontre</w:t>
      </w:r>
      <w:r w:rsidR="007B2081" w:rsidRPr="00DF1D27">
        <w:rPr>
          <w:rFonts w:ascii="Arial" w:hAnsi="Arial" w:cs="Arial"/>
          <w:b/>
          <w:sz w:val="18"/>
          <w:szCs w:val="18"/>
        </w:rPr>
        <w:t>s,</w:t>
      </w:r>
      <w:r w:rsidRPr="00DF1D27">
        <w:rPr>
          <w:rFonts w:ascii="Arial" w:hAnsi="Arial" w:cs="Arial"/>
          <w:b/>
          <w:sz w:val="18"/>
          <w:szCs w:val="18"/>
        </w:rPr>
        <w:t xml:space="preserve"> d’échanges</w:t>
      </w:r>
      <w:r w:rsidR="007B2081" w:rsidRPr="00DF1D27">
        <w:rPr>
          <w:rFonts w:ascii="Arial" w:hAnsi="Arial" w:cs="Arial"/>
          <w:b/>
          <w:sz w:val="18"/>
          <w:szCs w:val="18"/>
        </w:rPr>
        <w:t>, de discussions et de découvertes</w:t>
      </w:r>
      <w:r w:rsidRPr="00DF1D27">
        <w:rPr>
          <w:rFonts w:ascii="Arial" w:hAnsi="Arial" w:cs="Arial"/>
          <w:sz w:val="18"/>
          <w:szCs w:val="18"/>
        </w:rPr>
        <w:t xml:space="preserve"> </w:t>
      </w:r>
      <w:r w:rsidR="007B2081" w:rsidRPr="00DF1D27">
        <w:rPr>
          <w:rFonts w:ascii="Arial" w:hAnsi="Arial" w:cs="Arial"/>
          <w:sz w:val="18"/>
          <w:szCs w:val="18"/>
        </w:rPr>
        <w:t>où</w:t>
      </w:r>
      <w:r w:rsidRPr="00DF1D27">
        <w:rPr>
          <w:rFonts w:ascii="Arial" w:hAnsi="Arial" w:cs="Arial"/>
          <w:sz w:val="18"/>
          <w:szCs w:val="18"/>
        </w:rPr>
        <w:t xml:space="preserve"> le dialogue sera prédominant. Chacun devra faire preuve de respect des différences vis à vis des autres jeunes et des adultes présents.</w:t>
      </w:r>
    </w:p>
    <w:p w:rsidR="007B2081" w:rsidRPr="00DF1D27" w:rsidRDefault="007B2081" w:rsidP="000B2D20">
      <w:pPr>
        <w:pStyle w:val="Paragraphedeliste"/>
        <w:rPr>
          <w:rFonts w:ascii="Arial" w:hAnsi="Arial" w:cs="Arial"/>
          <w:sz w:val="18"/>
          <w:szCs w:val="18"/>
        </w:rPr>
      </w:pPr>
    </w:p>
    <w:p w:rsidR="007B2081" w:rsidRPr="00DF1D27" w:rsidRDefault="007B2081" w:rsidP="000B2D20">
      <w:pPr>
        <w:pStyle w:val="Paragraphedeliste"/>
        <w:rPr>
          <w:rFonts w:ascii="Arial" w:hAnsi="Arial" w:cs="Arial"/>
          <w:sz w:val="18"/>
          <w:szCs w:val="18"/>
        </w:rPr>
      </w:pPr>
      <w:r w:rsidRPr="00DF1D27">
        <w:rPr>
          <w:rFonts w:ascii="Arial" w:hAnsi="Arial" w:cs="Arial"/>
          <w:sz w:val="18"/>
          <w:szCs w:val="18"/>
        </w:rPr>
        <w:t xml:space="preserve">C’est </w:t>
      </w:r>
      <w:r w:rsidRPr="00DF1D27">
        <w:rPr>
          <w:rFonts w:ascii="Arial" w:hAnsi="Arial" w:cs="Arial"/>
          <w:b/>
          <w:sz w:val="18"/>
          <w:szCs w:val="18"/>
        </w:rPr>
        <w:t xml:space="preserve">un lieu de vie </w:t>
      </w:r>
      <w:r w:rsidRPr="00DF1D27">
        <w:rPr>
          <w:rFonts w:ascii="Arial" w:hAnsi="Arial" w:cs="Arial"/>
          <w:sz w:val="18"/>
          <w:szCs w:val="18"/>
        </w:rPr>
        <w:t xml:space="preserve">où le matériel et différents espaces (billard, fléchettes tables, de ping </w:t>
      </w:r>
      <w:proofErr w:type="spellStart"/>
      <w:r w:rsidRPr="00DF1D27">
        <w:rPr>
          <w:rFonts w:ascii="Arial" w:hAnsi="Arial" w:cs="Arial"/>
          <w:sz w:val="18"/>
          <w:szCs w:val="18"/>
        </w:rPr>
        <w:t>pong</w:t>
      </w:r>
      <w:proofErr w:type="spellEnd"/>
      <w:r w:rsidRPr="00DF1D27">
        <w:rPr>
          <w:rFonts w:ascii="Arial" w:hAnsi="Arial" w:cs="Arial"/>
          <w:sz w:val="18"/>
          <w:szCs w:val="18"/>
        </w:rPr>
        <w:t>, jeux de sociétés) sont mis à leur disposition gratuitement. Les scooters et les vélos devront être garés sur les parkings prévus à cet effet.</w:t>
      </w:r>
    </w:p>
    <w:p w:rsidR="007B2081" w:rsidRPr="00DF1D27" w:rsidRDefault="007B2081" w:rsidP="000B2D20">
      <w:pPr>
        <w:pStyle w:val="Paragraphedeliste"/>
        <w:rPr>
          <w:rFonts w:ascii="Arial" w:hAnsi="Arial" w:cs="Arial"/>
          <w:sz w:val="18"/>
          <w:szCs w:val="18"/>
        </w:rPr>
      </w:pPr>
      <w:r w:rsidRPr="00DF1D27">
        <w:rPr>
          <w:rFonts w:ascii="Arial" w:hAnsi="Arial" w:cs="Arial"/>
          <w:sz w:val="18"/>
          <w:szCs w:val="18"/>
        </w:rPr>
        <w:t>Toutes dégradations sur le bâtiment ou le matériel seront sanctionnés et feront l’objet d’une demande de réparation financière au responsable légal.</w:t>
      </w:r>
    </w:p>
    <w:p w:rsidR="007B2081" w:rsidRPr="00DF1D27" w:rsidRDefault="000924BD" w:rsidP="000B2D20">
      <w:pPr>
        <w:pStyle w:val="Paragraphedeliste"/>
        <w:rPr>
          <w:rFonts w:ascii="Arial" w:hAnsi="Arial" w:cs="Arial"/>
          <w:sz w:val="18"/>
          <w:szCs w:val="18"/>
        </w:rPr>
      </w:pPr>
      <w:r w:rsidRPr="00DF1D27">
        <w:rPr>
          <w:rFonts w:ascii="Arial" w:hAnsi="Arial" w:cs="Arial"/>
          <w:sz w:val="18"/>
          <w:szCs w:val="18"/>
        </w:rPr>
        <w:t>Toute introduction d’objet dangereux, cutter, couteaux est interdit au Local.</w:t>
      </w:r>
    </w:p>
    <w:p w:rsidR="000924BD" w:rsidRPr="00DF1D27" w:rsidRDefault="000924BD" w:rsidP="000B2D20">
      <w:pPr>
        <w:pStyle w:val="Paragraphedeliste"/>
        <w:rPr>
          <w:rFonts w:ascii="Arial" w:hAnsi="Arial" w:cs="Arial"/>
          <w:sz w:val="18"/>
          <w:szCs w:val="18"/>
        </w:rPr>
      </w:pPr>
      <w:r w:rsidRPr="00DF1D27">
        <w:rPr>
          <w:rFonts w:ascii="Arial" w:hAnsi="Arial" w:cs="Arial"/>
          <w:sz w:val="18"/>
          <w:szCs w:val="18"/>
        </w:rPr>
        <w:t>Après les activités, les jeunes participent ensemble au rangement et nettoyage de la salle</w:t>
      </w:r>
    </w:p>
    <w:p w:rsidR="000924BD" w:rsidRPr="00DF1D27" w:rsidRDefault="000924BD" w:rsidP="000B2D20">
      <w:pPr>
        <w:pStyle w:val="Paragraphedeliste"/>
        <w:rPr>
          <w:rFonts w:ascii="Arial" w:hAnsi="Arial" w:cs="Arial"/>
          <w:sz w:val="18"/>
          <w:szCs w:val="18"/>
        </w:rPr>
      </w:pPr>
    </w:p>
    <w:p w:rsidR="000924BD" w:rsidRPr="00DF1D27" w:rsidRDefault="000924BD" w:rsidP="000B2D20">
      <w:pPr>
        <w:pStyle w:val="Paragraphedeliste"/>
        <w:rPr>
          <w:rFonts w:ascii="Arial" w:hAnsi="Arial" w:cs="Arial"/>
          <w:sz w:val="18"/>
          <w:szCs w:val="18"/>
        </w:rPr>
      </w:pPr>
      <w:r w:rsidRPr="00DF1D27">
        <w:rPr>
          <w:rFonts w:ascii="Arial" w:hAnsi="Arial" w:cs="Arial"/>
          <w:sz w:val="18"/>
          <w:szCs w:val="18"/>
        </w:rPr>
        <w:t xml:space="preserve">C’est </w:t>
      </w:r>
      <w:r w:rsidRPr="00DF1D27">
        <w:rPr>
          <w:rFonts w:ascii="Arial" w:hAnsi="Arial" w:cs="Arial"/>
          <w:b/>
          <w:sz w:val="18"/>
          <w:szCs w:val="18"/>
        </w:rPr>
        <w:t>un lieu d’action et d’initiatives</w:t>
      </w:r>
      <w:r w:rsidRPr="00DF1D27">
        <w:rPr>
          <w:rFonts w:ascii="Arial" w:hAnsi="Arial" w:cs="Arial"/>
          <w:sz w:val="18"/>
          <w:szCs w:val="18"/>
        </w:rPr>
        <w:t xml:space="preserve"> développant l’initiative et l’investissement en impliquant les jeunes dans leurs loisirs et être force de proposition.</w:t>
      </w:r>
      <w:r w:rsidR="00713F04" w:rsidRPr="00DF1D27">
        <w:rPr>
          <w:rFonts w:ascii="Arial" w:hAnsi="Arial" w:cs="Arial"/>
          <w:sz w:val="18"/>
          <w:szCs w:val="18"/>
        </w:rPr>
        <w:t xml:space="preserve"> Les animateurs les soutiendront dans leurs démarches.</w:t>
      </w:r>
    </w:p>
    <w:p w:rsidR="00713F04" w:rsidRPr="00DF1D27" w:rsidRDefault="00713F04" w:rsidP="000B2D20">
      <w:pPr>
        <w:pStyle w:val="Paragraphedeliste"/>
        <w:rPr>
          <w:rFonts w:ascii="Arial" w:hAnsi="Arial" w:cs="Arial"/>
          <w:sz w:val="18"/>
          <w:szCs w:val="18"/>
        </w:rPr>
      </w:pPr>
    </w:p>
    <w:p w:rsidR="00713F04" w:rsidRPr="00D553F1" w:rsidRDefault="00713F04" w:rsidP="00713F04">
      <w:pPr>
        <w:pStyle w:val="Paragraphedeliste"/>
        <w:numPr>
          <w:ilvl w:val="0"/>
          <w:numId w:val="1"/>
        </w:numPr>
        <w:rPr>
          <w:rFonts w:ascii="Arial" w:hAnsi="Arial" w:cs="Arial"/>
          <w:b/>
          <w:color w:val="FF0000"/>
          <w:sz w:val="18"/>
          <w:szCs w:val="18"/>
          <w:u w:val="single"/>
        </w:rPr>
      </w:pPr>
      <w:r w:rsidRPr="00D553F1">
        <w:rPr>
          <w:rFonts w:ascii="Arial" w:hAnsi="Arial" w:cs="Arial"/>
          <w:b/>
          <w:color w:val="FF0000"/>
          <w:sz w:val="18"/>
          <w:szCs w:val="18"/>
          <w:u w:val="single"/>
        </w:rPr>
        <w:t>SOINS MEDICAUX</w:t>
      </w:r>
    </w:p>
    <w:p w:rsidR="005D60C3" w:rsidRPr="00D553F1" w:rsidRDefault="005D60C3" w:rsidP="005D60C3">
      <w:pPr>
        <w:pStyle w:val="Paragraphedeliste"/>
        <w:rPr>
          <w:rFonts w:ascii="Arial" w:hAnsi="Arial" w:cs="Arial"/>
          <w:b/>
          <w:color w:val="FF0000"/>
          <w:sz w:val="18"/>
          <w:szCs w:val="18"/>
          <w:u w:val="single"/>
        </w:rPr>
      </w:pPr>
    </w:p>
    <w:p w:rsidR="00713F04" w:rsidRPr="00DF1D27" w:rsidRDefault="00713F04" w:rsidP="005D60C3">
      <w:pPr>
        <w:pStyle w:val="Paragraphedeliste"/>
        <w:tabs>
          <w:tab w:val="left" w:pos="5010"/>
        </w:tabs>
        <w:rPr>
          <w:rFonts w:ascii="Arial" w:hAnsi="Arial" w:cs="Arial"/>
          <w:sz w:val="18"/>
          <w:szCs w:val="18"/>
        </w:rPr>
      </w:pPr>
      <w:r w:rsidRPr="00DF1D27">
        <w:rPr>
          <w:rFonts w:ascii="Arial" w:hAnsi="Arial" w:cs="Arial"/>
          <w:sz w:val="18"/>
          <w:szCs w:val="18"/>
        </w:rPr>
        <w:t xml:space="preserve">Aucun médicament ne peut être </w:t>
      </w:r>
      <w:r w:rsidR="005D60C3" w:rsidRPr="00DF1D27">
        <w:rPr>
          <w:rFonts w:ascii="Arial" w:hAnsi="Arial" w:cs="Arial"/>
          <w:sz w:val="18"/>
          <w:szCs w:val="18"/>
        </w:rPr>
        <w:t>administré par l’équipe d’animation. En cas d’accident les parents sont prévenus immédiatement. S’ils ne peuvent pas être joints, le directeur peut prendre toutes mesures rendues nécessaires par l’état de santé du jeune (autorisation parentale sur la fiche sanitaire).</w:t>
      </w:r>
    </w:p>
    <w:p w:rsidR="005D60C3" w:rsidRPr="00DF1D27" w:rsidRDefault="005D60C3" w:rsidP="005D60C3">
      <w:pPr>
        <w:pStyle w:val="Paragraphedeliste"/>
        <w:tabs>
          <w:tab w:val="left" w:pos="5010"/>
        </w:tabs>
        <w:rPr>
          <w:rFonts w:ascii="Arial" w:hAnsi="Arial" w:cs="Arial"/>
          <w:sz w:val="18"/>
          <w:szCs w:val="18"/>
        </w:rPr>
      </w:pPr>
    </w:p>
    <w:p w:rsidR="005D60C3" w:rsidRPr="00D553F1" w:rsidRDefault="005D60C3" w:rsidP="005D60C3">
      <w:pPr>
        <w:pStyle w:val="Paragraphedeliste"/>
        <w:numPr>
          <w:ilvl w:val="0"/>
          <w:numId w:val="1"/>
        </w:numPr>
        <w:tabs>
          <w:tab w:val="left" w:pos="5010"/>
        </w:tabs>
        <w:rPr>
          <w:rFonts w:ascii="Arial" w:hAnsi="Arial" w:cs="Arial"/>
          <w:b/>
          <w:color w:val="FF0000"/>
          <w:sz w:val="18"/>
          <w:szCs w:val="18"/>
          <w:u w:val="single"/>
        </w:rPr>
      </w:pPr>
      <w:r w:rsidRPr="00D553F1">
        <w:rPr>
          <w:rFonts w:ascii="Arial" w:hAnsi="Arial" w:cs="Arial"/>
          <w:b/>
          <w:color w:val="FF0000"/>
          <w:sz w:val="18"/>
          <w:szCs w:val="18"/>
          <w:u w:val="single"/>
        </w:rPr>
        <w:t xml:space="preserve">CONSOMMATION DE TABAC, D’ALCOOL ET PRODUITS STUPEFIANTS </w:t>
      </w:r>
    </w:p>
    <w:p w:rsidR="005D60C3" w:rsidRPr="00DF1D27" w:rsidRDefault="005D60C3" w:rsidP="005D60C3">
      <w:pPr>
        <w:pStyle w:val="Paragraphedeliste"/>
        <w:tabs>
          <w:tab w:val="left" w:pos="5010"/>
        </w:tabs>
        <w:rPr>
          <w:rFonts w:ascii="Arial" w:hAnsi="Arial" w:cs="Arial"/>
          <w:sz w:val="18"/>
          <w:szCs w:val="18"/>
        </w:rPr>
      </w:pPr>
    </w:p>
    <w:p w:rsidR="005D60C3" w:rsidRPr="00DF1D27" w:rsidRDefault="005D60C3" w:rsidP="005D60C3">
      <w:pPr>
        <w:pStyle w:val="Paragraphedeliste"/>
        <w:tabs>
          <w:tab w:val="left" w:pos="5010"/>
        </w:tabs>
        <w:rPr>
          <w:rFonts w:ascii="Arial" w:hAnsi="Arial" w:cs="Arial"/>
          <w:sz w:val="18"/>
          <w:szCs w:val="18"/>
        </w:rPr>
      </w:pPr>
      <w:r w:rsidRPr="00DF1D27">
        <w:rPr>
          <w:rFonts w:ascii="Arial" w:hAnsi="Arial" w:cs="Arial"/>
          <w:sz w:val="18"/>
          <w:szCs w:val="18"/>
        </w:rPr>
        <w:t>Depuis la parution de la loi du 1</w:t>
      </w:r>
      <w:r w:rsidRPr="00DF1D27">
        <w:rPr>
          <w:rFonts w:ascii="Arial" w:hAnsi="Arial" w:cs="Arial"/>
          <w:sz w:val="18"/>
          <w:szCs w:val="18"/>
          <w:vertAlign w:val="superscript"/>
        </w:rPr>
        <w:t>er</w:t>
      </w:r>
      <w:r w:rsidRPr="00DF1D27">
        <w:rPr>
          <w:rFonts w:ascii="Arial" w:hAnsi="Arial" w:cs="Arial"/>
          <w:sz w:val="18"/>
          <w:szCs w:val="18"/>
        </w:rPr>
        <w:t xml:space="preserve"> janvier 2008, il est interdit de fumer dans l’enceinte du Local Jeunes (cela comprend le bâtiment et l’espace extérieur de celui-ci) ainsi que pendant les sorties et les séjours.</w:t>
      </w:r>
    </w:p>
    <w:p w:rsidR="007D318E" w:rsidRPr="00DF1D27" w:rsidRDefault="005D60C3" w:rsidP="005D60C3">
      <w:pPr>
        <w:pStyle w:val="Paragraphedeliste"/>
        <w:tabs>
          <w:tab w:val="left" w:pos="5010"/>
        </w:tabs>
        <w:rPr>
          <w:rFonts w:ascii="Arial" w:hAnsi="Arial" w:cs="Arial"/>
          <w:sz w:val="18"/>
          <w:szCs w:val="18"/>
        </w:rPr>
      </w:pPr>
      <w:r w:rsidRPr="00DF1D27">
        <w:rPr>
          <w:rFonts w:ascii="Arial" w:hAnsi="Arial" w:cs="Arial"/>
          <w:sz w:val="18"/>
          <w:szCs w:val="18"/>
        </w:rPr>
        <w:t>La consommation d’alcool et de produits stupéfiant est strictement interdite.</w:t>
      </w:r>
      <w:r w:rsidR="00CF6D67" w:rsidRPr="00DF1D27">
        <w:rPr>
          <w:rFonts w:ascii="Arial" w:hAnsi="Arial" w:cs="Arial"/>
          <w:sz w:val="18"/>
          <w:szCs w:val="18"/>
        </w:rPr>
        <w:t xml:space="preserve"> Par conséqu</w:t>
      </w:r>
      <w:r w:rsidR="00DF1D27" w:rsidRPr="00DF1D27">
        <w:rPr>
          <w:rFonts w:ascii="Arial" w:hAnsi="Arial" w:cs="Arial"/>
          <w:sz w:val="18"/>
          <w:szCs w:val="18"/>
        </w:rPr>
        <w:t>ent, Le secteur Jeunes se</w:t>
      </w:r>
      <w:r w:rsidR="00CF6D67" w:rsidRPr="00DF1D27">
        <w:rPr>
          <w:rFonts w:ascii="Arial" w:hAnsi="Arial" w:cs="Arial"/>
          <w:sz w:val="18"/>
          <w:szCs w:val="18"/>
        </w:rPr>
        <w:t xml:space="preserve"> réserve le droit de refuser l’accès du </w:t>
      </w:r>
      <w:r w:rsidR="007D318E" w:rsidRPr="00DF1D27">
        <w:rPr>
          <w:rFonts w:ascii="Arial" w:hAnsi="Arial" w:cs="Arial"/>
          <w:sz w:val="18"/>
          <w:szCs w:val="18"/>
        </w:rPr>
        <w:t>L</w:t>
      </w:r>
      <w:r w:rsidR="00CF6D67" w:rsidRPr="00DF1D27">
        <w:rPr>
          <w:rFonts w:ascii="Arial" w:hAnsi="Arial" w:cs="Arial"/>
          <w:sz w:val="18"/>
          <w:szCs w:val="18"/>
        </w:rPr>
        <w:t>ocal</w:t>
      </w:r>
      <w:r w:rsidR="007D318E" w:rsidRPr="00DF1D27">
        <w:rPr>
          <w:rFonts w:ascii="Arial" w:hAnsi="Arial" w:cs="Arial"/>
          <w:sz w:val="18"/>
          <w:szCs w:val="18"/>
        </w:rPr>
        <w:t xml:space="preserve"> aux jeunes qui ne respecteront pas les clauses du présent règlement intérieur.</w:t>
      </w:r>
    </w:p>
    <w:p w:rsidR="007D318E" w:rsidRPr="00DF1D27" w:rsidRDefault="007D318E" w:rsidP="007D318E">
      <w:pPr>
        <w:tabs>
          <w:tab w:val="left" w:pos="5010"/>
        </w:tabs>
        <w:rPr>
          <w:rFonts w:ascii="Arial" w:hAnsi="Arial" w:cs="Arial"/>
          <w:sz w:val="18"/>
          <w:szCs w:val="18"/>
        </w:rPr>
      </w:pPr>
    </w:p>
    <w:p w:rsidR="007D318E" w:rsidRPr="00DF1D27" w:rsidRDefault="007D318E" w:rsidP="007D318E">
      <w:pPr>
        <w:tabs>
          <w:tab w:val="left" w:pos="5010"/>
        </w:tabs>
        <w:rPr>
          <w:rFonts w:ascii="Arial" w:hAnsi="Arial" w:cs="Arial"/>
          <w:sz w:val="18"/>
          <w:szCs w:val="18"/>
        </w:rPr>
      </w:pPr>
      <w:r w:rsidRPr="00DF1D27">
        <w:rPr>
          <w:rFonts w:ascii="Arial" w:hAnsi="Arial" w:cs="Arial"/>
          <w:b/>
          <w:sz w:val="18"/>
          <w:szCs w:val="18"/>
          <w:u w:val="single"/>
        </w:rPr>
        <w:t>Signature de l’adhérent</w:t>
      </w:r>
      <w:r w:rsidRPr="00DF1D27">
        <w:rPr>
          <w:rFonts w:ascii="Arial" w:hAnsi="Arial" w:cs="Arial"/>
          <w:sz w:val="18"/>
          <w:szCs w:val="18"/>
          <w:u w:val="single"/>
        </w:rPr>
        <w:t> </w:t>
      </w:r>
      <w:r w:rsidRPr="00DF1D27">
        <w:rPr>
          <w:rFonts w:ascii="Arial" w:hAnsi="Arial" w:cs="Arial"/>
          <w:b/>
          <w:sz w:val="18"/>
          <w:szCs w:val="18"/>
        </w:rPr>
        <w:t>:</w:t>
      </w:r>
      <w:r w:rsidRPr="00DF1D27">
        <w:rPr>
          <w:rFonts w:ascii="Arial" w:hAnsi="Arial" w:cs="Arial"/>
          <w:sz w:val="18"/>
          <w:szCs w:val="18"/>
        </w:rPr>
        <w:t xml:space="preserve"> </w:t>
      </w:r>
      <w:r w:rsidRPr="00DF1D27">
        <w:rPr>
          <w:rFonts w:ascii="Arial" w:hAnsi="Arial" w:cs="Arial"/>
          <w:sz w:val="18"/>
          <w:szCs w:val="18"/>
        </w:rPr>
        <w:tab/>
      </w:r>
      <w:r w:rsidRPr="00DF1D27">
        <w:rPr>
          <w:rFonts w:ascii="Arial" w:hAnsi="Arial" w:cs="Arial"/>
          <w:b/>
          <w:sz w:val="18"/>
          <w:szCs w:val="18"/>
          <w:u w:val="single"/>
        </w:rPr>
        <w:t>signature des parents ou du tuteur légal</w:t>
      </w:r>
      <w:r w:rsidR="00D553F1">
        <w:rPr>
          <w:rFonts w:ascii="Arial" w:hAnsi="Arial" w:cs="Arial"/>
          <w:b/>
          <w:sz w:val="18"/>
          <w:szCs w:val="18"/>
          <w:u w:val="single"/>
        </w:rPr>
        <w:t> </w:t>
      </w:r>
    </w:p>
    <w:p w:rsidR="007D318E" w:rsidRPr="00DF1D27" w:rsidRDefault="00AA5A98" w:rsidP="007D318E">
      <w:pPr>
        <w:tabs>
          <w:tab w:val="left" w:pos="5010"/>
        </w:tabs>
        <w:rPr>
          <w:rFonts w:ascii="Arial" w:hAnsi="Arial" w:cs="Arial"/>
          <w:b/>
          <w:sz w:val="18"/>
          <w:szCs w:val="18"/>
        </w:rPr>
      </w:pPr>
      <w:r w:rsidRPr="00DF1D27">
        <w:rPr>
          <w:rFonts w:ascii="Arial" w:hAnsi="Arial" w:cs="Arial"/>
          <w:b/>
          <w:sz w:val="18"/>
          <w:szCs w:val="18"/>
        </w:rPr>
        <w:t>…………………………………………………………………………………………………………………… </w:t>
      </w:r>
    </w:p>
    <w:p w:rsidR="005D60C3" w:rsidRPr="00DF1D27" w:rsidRDefault="007D318E" w:rsidP="005D60C3">
      <w:pPr>
        <w:pStyle w:val="Paragraphedeliste"/>
        <w:tabs>
          <w:tab w:val="left" w:pos="5010"/>
        </w:tabs>
        <w:rPr>
          <w:rFonts w:ascii="Arial" w:hAnsi="Arial" w:cs="Arial"/>
          <w:sz w:val="18"/>
          <w:szCs w:val="18"/>
        </w:rPr>
      </w:pPr>
      <w:r w:rsidRPr="00DF1D27">
        <w:rPr>
          <w:rFonts w:ascii="Arial" w:hAnsi="Arial" w:cs="Arial"/>
          <w:sz w:val="18"/>
          <w:szCs w:val="18"/>
        </w:rPr>
        <w:t xml:space="preserve"> </w:t>
      </w:r>
      <w:r w:rsidR="00AA5A98" w:rsidRPr="00DF1D27">
        <w:rPr>
          <w:rFonts w:ascii="Arial" w:hAnsi="Arial" w:cs="Arial"/>
          <w:sz w:val="18"/>
          <w:szCs w:val="18"/>
        </w:rPr>
        <w:t>Je soussigné………………………………..responsable légal</w:t>
      </w:r>
    </w:p>
    <w:p w:rsidR="00AA5A98" w:rsidRPr="00DF1D27" w:rsidRDefault="00AA5A98" w:rsidP="005D60C3">
      <w:pPr>
        <w:pStyle w:val="Paragraphedeliste"/>
        <w:tabs>
          <w:tab w:val="left" w:pos="5010"/>
        </w:tabs>
        <w:rPr>
          <w:rFonts w:ascii="Arial" w:hAnsi="Arial" w:cs="Arial"/>
          <w:sz w:val="18"/>
          <w:szCs w:val="18"/>
        </w:rPr>
      </w:pPr>
    </w:p>
    <w:p w:rsidR="005D60C3" w:rsidRPr="00DF1D27" w:rsidRDefault="00690954" w:rsidP="00E05629">
      <w:pPr>
        <w:pStyle w:val="Paragraphedeliste"/>
        <w:tabs>
          <w:tab w:val="left" w:pos="5010"/>
        </w:tabs>
        <w:rPr>
          <w:rFonts w:ascii="Arial" w:hAnsi="Arial" w:cs="Arial"/>
          <w:sz w:val="18"/>
          <w:szCs w:val="18"/>
        </w:rPr>
      </w:pPr>
      <w:r>
        <w:rPr>
          <w:rFonts w:ascii="Arial" w:hAnsi="Arial" w:cs="Arial"/>
          <w:noProof/>
          <w:sz w:val="18"/>
          <w:szCs w:val="18"/>
          <w:lang w:eastAsia="fr-FR"/>
        </w:rPr>
        <w:pict>
          <v:shapetype id="_x0000_t109" coordsize="21600,21600" o:spt="109" path="m,l,21600r21600,l21600,xe">
            <v:stroke joinstyle="miter"/>
            <v:path gradientshapeok="t" o:connecttype="rect"/>
          </v:shapetype>
          <v:shape id="_x0000_s1027" type="#_x0000_t109" style="position:absolute;left:0;text-align:left;margin-left:34.9pt;margin-top:3.1pt;width:9.75pt;height:7.15pt;z-index:251661312"/>
        </w:pict>
      </w:r>
      <w:proofErr w:type="gramStart"/>
      <w:r w:rsidR="00AA5A98" w:rsidRPr="00DF1D27">
        <w:rPr>
          <w:rFonts w:ascii="Arial" w:hAnsi="Arial" w:cs="Arial"/>
          <w:sz w:val="18"/>
          <w:szCs w:val="18"/>
        </w:rPr>
        <w:t>au</w:t>
      </w:r>
      <w:proofErr w:type="gramEnd"/>
      <w:r w:rsidR="00AA5A98" w:rsidRPr="00DF1D27">
        <w:rPr>
          <w:rFonts w:ascii="Arial" w:hAnsi="Arial" w:cs="Arial"/>
          <w:sz w:val="18"/>
          <w:szCs w:val="18"/>
        </w:rPr>
        <w:t xml:space="preserve"> autorise mon enfant à quitter seul le Local Jeunes.</w:t>
      </w:r>
      <w:r w:rsidR="005D60C3" w:rsidRPr="00DF1D27">
        <w:rPr>
          <w:rFonts w:ascii="Arial" w:hAnsi="Arial" w:cs="Arial"/>
          <w:sz w:val="18"/>
          <w:szCs w:val="18"/>
        </w:rPr>
        <w:tab/>
      </w:r>
    </w:p>
    <w:sectPr w:rsidR="005D60C3" w:rsidRPr="00DF1D27" w:rsidSect="000F6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Bell MT"/>
    <w:charset w:val="00"/>
    <w:family w:val="roman"/>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pt" o:bullet="t">
        <v:imagedata r:id="rId1" o:title="BD21300_"/>
      </v:shape>
    </w:pict>
  </w:numPicBullet>
  <w:abstractNum w:abstractNumId="0" w15:restartNumberingAfterBreak="0">
    <w:nsid w:val="27F22B4F"/>
    <w:multiLevelType w:val="hybridMultilevel"/>
    <w:tmpl w:val="56CEB804"/>
    <w:lvl w:ilvl="0" w:tplc="8D12663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D87E4C"/>
    <w:multiLevelType w:val="hybridMultilevel"/>
    <w:tmpl w:val="0DAA71DC"/>
    <w:lvl w:ilvl="0" w:tplc="040C0005">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632C5D2D"/>
    <w:multiLevelType w:val="hybridMultilevel"/>
    <w:tmpl w:val="FA94AB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8056DD"/>
    <w:multiLevelType w:val="hybridMultilevel"/>
    <w:tmpl w:val="4BE2A02C"/>
    <w:lvl w:ilvl="0" w:tplc="8D126638">
      <w:start w:val="1"/>
      <w:numFmt w:val="bullet"/>
      <w:lvlText w:val=""/>
      <w:lvlPicBulletId w:val="0"/>
      <w:lvlJc w:val="left"/>
      <w:pPr>
        <w:ind w:left="2130" w:hanging="360"/>
      </w:pPr>
      <w:rPr>
        <w:rFonts w:ascii="Symbol" w:hAnsi="Symbol" w:hint="default"/>
        <w:color w:val="auto"/>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FD3"/>
    <w:rsid w:val="00026DD1"/>
    <w:rsid w:val="000924BD"/>
    <w:rsid w:val="000A2E67"/>
    <w:rsid w:val="000B2355"/>
    <w:rsid w:val="000B2D20"/>
    <w:rsid w:val="000E19AA"/>
    <w:rsid w:val="000F6784"/>
    <w:rsid w:val="0011546F"/>
    <w:rsid w:val="001A7586"/>
    <w:rsid w:val="002A331C"/>
    <w:rsid w:val="002D42CC"/>
    <w:rsid w:val="002D596B"/>
    <w:rsid w:val="002E4A2F"/>
    <w:rsid w:val="00361B4A"/>
    <w:rsid w:val="003C5484"/>
    <w:rsid w:val="00482410"/>
    <w:rsid w:val="004912EA"/>
    <w:rsid w:val="00564FD3"/>
    <w:rsid w:val="005D60C3"/>
    <w:rsid w:val="00690954"/>
    <w:rsid w:val="006F51EC"/>
    <w:rsid w:val="00713F04"/>
    <w:rsid w:val="00741AEB"/>
    <w:rsid w:val="00765C85"/>
    <w:rsid w:val="007B2081"/>
    <w:rsid w:val="007D318E"/>
    <w:rsid w:val="007F022C"/>
    <w:rsid w:val="00810BE1"/>
    <w:rsid w:val="008349CF"/>
    <w:rsid w:val="009C7A2E"/>
    <w:rsid w:val="00AA5A98"/>
    <w:rsid w:val="00AD7825"/>
    <w:rsid w:val="00AE5007"/>
    <w:rsid w:val="00B20B1B"/>
    <w:rsid w:val="00B26EC4"/>
    <w:rsid w:val="00B3797E"/>
    <w:rsid w:val="00C833A2"/>
    <w:rsid w:val="00CD5FC5"/>
    <w:rsid w:val="00CF6D67"/>
    <w:rsid w:val="00D13448"/>
    <w:rsid w:val="00D553F1"/>
    <w:rsid w:val="00D577FE"/>
    <w:rsid w:val="00DD1D76"/>
    <w:rsid w:val="00DF1D27"/>
    <w:rsid w:val="00E05629"/>
    <w:rsid w:val="00E303CE"/>
    <w:rsid w:val="00F065FE"/>
    <w:rsid w:val="00FA39E5"/>
    <w:rsid w:val="00FF4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B57246"/>
  <w15:docId w15:val="{367C3808-006F-4009-9B98-CD6F59DE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4F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FD3"/>
    <w:rPr>
      <w:rFonts w:ascii="Tahoma" w:hAnsi="Tahoma" w:cs="Tahoma"/>
      <w:sz w:val="16"/>
      <w:szCs w:val="16"/>
    </w:rPr>
  </w:style>
  <w:style w:type="paragraph" w:styleId="Paragraphedeliste">
    <w:name w:val="List Paragraph"/>
    <w:basedOn w:val="Normal"/>
    <w:uiPriority w:val="34"/>
    <w:qFormat/>
    <w:rsid w:val="00FA39E5"/>
    <w:pPr>
      <w:ind w:left="720"/>
      <w:contextualSpacing/>
    </w:pPr>
  </w:style>
  <w:style w:type="table" w:styleId="Grilledutableau">
    <w:name w:val="Table Grid"/>
    <w:basedOn w:val="TableauNormal"/>
    <w:uiPriority w:val="59"/>
    <w:rsid w:val="00D5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43BE-5C51-4300-A148-FEC3D76D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826</Words>
  <Characters>4546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jeunesse2</cp:lastModifiedBy>
  <cp:revision>31</cp:revision>
  <cp:lastPrinted>2019-01-10T09:15:00Z</cp:lastPrinted>
  <dcterms:created xsi:type="dcterms:W3CDTF">2011-02-12T16:20:00Z</dcterms:created>
  <dcterms:modified xsi:type="dcterms:W3CDTF">2019-05-29T09:26:00Z</dcterms:modified>
</cp:coreProperties>
</file>